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6CA" w14:textId="42F74CAF" w:rsidR="00E379E7" w:rsidRPr="00F51D49" w:rsidRDefault="00745A2D" w:rsidP="0074223A">
      <w:pPr>
        <w:tabs>
          <w:tab w:val="left" w:pos="5152"/>
        </w:tabs>
        <w:ind w:rightChars="-254" w:right="-568" w:firstLineChars="500" w:firstLine="1469"/>
        <w:jc w:val="left"/>
        <w:rPr>
          <w:rFonts w:ascii="ＭＳ 明朝" w:hAnsi="ＭＳ 明朝" w:cs="ＭＳ 明朝"/>
          <w:sz w:val="28"/>
          <w:szCs w:val="28"/>
        </w:rPr>
      </w:pPr>
      <w:r w:rsidRPr="00F51D49">
        <w:rPr>
          <w:rFonts w:ascii="ＭＳ 明朝" w:hAnsi="ＭＳ 明朝" w:cs="ＭＳ 明朝" w:hint="eastAsia"/>
          <w:sz w:val="28"/>
          <w:szCs w:val="28"/>
        </w:rPr>
        <w:t>議会議員</w:t>
      </w:r>
    </w:p>
    <w:p w14:paraId="2A5B6888" w14:textId="6AE159A5" w:rsidR="00745A2D" w:rsidRPr="00F51D49" w:rsidRDefault="00745A2D" w:rsidP="00745A2D">
      <w:pPr>
        <w:ind w:rightChars="-254" w:right="-568"/>
        <w:rPr>
          <w:rFonts w:ascii="ＭＳ 明朝" w:hAnsi="ＭＳ 明朝" w:cs="ＭＳ 明朝"/>
          <w:sz w:val="28"/>
          <w:szCs w:val="28"/>
          <w:u w:val="single"/>
        </w:rPr>
      </w:pPr>
      <w:r w:rsidRPr="00F51D49">
        <w:rPr>
          <w:rFonts w:ascii="ＭＳ 明朝" w:hAnsi="ＭＳ 明朝" w:cs="ＭＳ 明朝" w:hint="eastAsia"/>
          <w:sz w:val="28"/>
          <w:szCs w:val="28"/>
          <w:u w:val="single"/>
        </w:rPr>
        <w:t xml:space="preserve">　　　　　</w:t>
      </w:r>
      <w:r w:rsidR="00CA78B3">
        <w:rPr>
          <w:rFonts w:ascii="ＭＳ 明朝" w:hAnsi="ＭＳ 明朝" w:cs="ＭＳ 明朝" w:hint="eastAsia"/>
          <w:sz w:val="28"/>
          <w:szCs w:val="28"/>
          <w:u w:val="single"/>
        </w:rPr>
        <w:t xml:space="preserve">　　　</w:t>
      </w:r>
      <w:r w:rsidRPr="00F51D49">
        <w:rPr>
          <w:rFonts w:ascii="ＭＳ 明朝" w:hAnsi="ＭＳ 明朝" w:cs="ＭＳ 明朝" w:hint="eastAsia"/>
          <w:sz w:val="28"/>
          <w:szCs w:val="28"/>
          <w:u w:val="single"/>
        </w:rPr>
        <w:t>様へ</w:t>
      </w:r>
    </w:p>
    <w:p w14:paraId="155201BD" w14:textId="6ED59E4F" w:rsidR="00DC04C0" w:rsidRPr="00BB5591" w:rsidRDefault="00DC04C0" w:rsidP="00AD5BC6">
      <w:pPr>
        <w:ind w:leftChars="-126" w:left="-282" w:rightChars="-127" w:right="-284"/>
        <w:jc w:val="center"/>
        <w:rPr>
          <w:rFonts w:ascii="ＭＳ 明朝" w:hAnsi="ＭＳ 明朝" w:cs="ＭＳ 明朝"/>
          <w:b/>
          <w:bCs/>
          <w:sz w:val="28"/>
          <w:szCs w:val="28"/>
        </w:rPr>
      </w:pPr>
    </w:p>
    <w:p w14:paraId="2460512A" w14:textId="3D183FE4" w:rsidR="00AD5BC6" w:rsidRPr="002F0E81" w:rsidRDefault="00AD5BC6" w:rsidP="00AD5BC6">
      <w:pPr>
        <w:ind w:leftChars="-126" w:left="-282" w:rightChars="-127" w:right="-284"/>
        <w:jc w:val="center"/>
        <w:rPr>
          <w:rFonts w:ascii="ＭＳ 明朝" w:hAnsi="ＭＳ 明朝" w:cs="ＭＳ 明朝"/>
          <w:b/>
          <w:bCs/>
          <w:color w:val="FF0000"/>
          <w:sz w:val="32"/>
          <w:szCs w:val="32"/>
        </w:rPr>
      </w:pPr>
      <w:r w:rsidRPr="00BB5591">
        <w:rPr>
          <w:rFonts w:ascii="ＭＳ 明朝" w:hAnsi="ＭＳ 明朝" w:cs="ＭＳ 明朝" w:hint="eastAsia"/>
          <w:b/>
          <w:bCs/>
          <w:sz w:val="32"/>
          <w:szCs w:val="32"/>
        </w:rPr>
        <w:t>外国人のみ</w:t>
      </w:r>
      <w:r w:rsidR="006C7DD4">
        <w:rPr>
          <w:rFonts w:ascii="ＭＳ 明朝" w:hAnsi="ＭＳ 明朝" w:cs="ＭＳ 明朝" w:hint="eastAsia"/>
          <w:b/>
          <w:bCs/>
          <w:sz w:val="32"/>
          <w:szCs w:val="32"/>
        </w:rPr>
        <w:t>に</w:t>
      </w:r>
      <w:r w:rsidRPr="00BB5591">
        <w:rPr>
          <w:rFonts w:ascii="ＭＳ 明朝" w:hAnsi="ＭＳ 明朝" w:cs="ＭＳ 明朝" w:hint="eastAsia"/>
          <w:b/>
          <w:bCs/>
          <w:sz w:val="32"/>
          <w:szCs w:val="32"/>
        </w:rPr>
        <w:t>許された年金の脱退一時金の制度運用と</w:t>
      </w:r>
    </w:p>
    <w:p w14:paraId="6CD5CEAB" w14:textId="489C16C9" w:rsidR="00AD5BC6" w:rsidRPr="00BB5591" w:rsidRDefault="00AD5BC6" w:rsidP="00AD5BC6">
      <w:pPr>
        <w:ind w:leftChars="-126" w:left="-282" w:rightChars="-127" w:right="-284"/>
        <w:jc w:val="center"/>
        <w:rPr>
          <w:rFonts w:ascii="ＭＳ 明朝" w:hAnsi="ＭＳ 明朝" w:cs="ＭＳ 明朝"/>
          <w:b/>
          <w:bCs/>
          <w:sz w:val="32"/>
          <w:szCs w:val="32"/>
        </w:rPr>
      </w:pPr>
      <w:r w:rsidRPr="00BB5591">
        <w:rPr>
          <w:rFonts w:ascii="ＭＳ 明朝" w:hAnsi="ＭＳ 明朝" w:cs="ＭＳ 明朝" w:hint="eastAsia"/>
          <w:b/>
          <w:bCs/>
          <w:sz w:val="32"/>
          <w:szCs w:val="32"/>
        </w:rPr>
        <w:t>生活保護</w:t>
      </w:r>
      <w:r w:rsidR="006C7DD4">
        <w:rPr>
          <w:rFonts w:ascii="ＭＳ 明朝" w:hAnsi="ＭＳ 明朝" w:cs="ＭＳ 明朝" w:hint="eastAsia"/>
          <w:b/>
          <w:bCs/>
          <w:sz w:val="32"/>
          <w:szCs w:val="32"/>
        </w:rPr>
        <w:t>の将来負担に関する地方財政からの</w:t>
      </w:r>
      <w:r w:rsidRPr="00BB5591">
        <w:rPr>
          <w:rFonts w:ascii="ＭＳ 明朝" w:hAnsi="ＭＳ 明朝" w:cs="ＭＳ 明朝" w:hint="eastAsia"/>
          <w:b/>
          <w:bCs/>
          <w:sz w:val="32"/>
          <w:szCs w:val="32"/>
        </w:rPr>
        <w:t>調査要望</w:t>
      </w:r>
    </w:p>
    <w:p w14:paraId="310D1463" w14:textId="77777777" w:rsidR="00AD5BC6" w:rsidRDefault="00AD5BC6" w:rsidP="00FD4678">
      <w:pPr>
        <w:ind w:leftChars="-126" w:left="-282" w:rightChars="-127" w:right="-284"/>
        <w:jc w:val="right"/>
        <w:rPr>
          <w:rFonts w:ascii="ＭＳ 明朝" w:hAnsi="ＭＳ 明朝" w:cs="ＭＳ 明朝"/>
          <w:sz w:val="24"/>
        </w:rPr>
      </w:pPr>
    </w:p>
    <w:p w14:paraId="050C600D" w14:textId="5894EE3C" w:rsidR="00745A2D" w:rsidRDefault="00745A2D" w:rsidP="00FD4678">
      <w:pPr>
        <w:ind w:leftChars="-126" w:left="-282" w:rightChars="-127" w:right="-284" w:firstLineChars="100" w:firstLine="254"/>
        <w:rPr>
          <w:rFonts w:ascii="ＭＳ 明朝" w:hAnsi="ＭＳ 明朝" w:cs="ＭＳ 明朝"/>
          <w:sz w:val="24"/>
        </w:rPr>
      </w:pPr>
      <w:r>
        <w:rPr>
          <w:rFonts w:ascii="ＭＳ 明朝" w:hAnsi="ＭＳ 明朝" w:cs="ＭＳ 明朝" w:hint="eastAsia"/>
          <w:sz w:val="24"/>
        </w:rPr>
        <w:t>私たち日本人は年金を解約することができませんし、</w:t>
      </w:r>
      <w:r w:rsidR="00663AEA">
        <w:rPr>
          <w:rFonts w:ascii="ＭＳ 明朝" w:hAnsi="ＭＳ 明朝" w:cs="ＭＳ 明朝" w:hint="eastAsia"/>
          <w:sz w:val="24"/>
        </w:rPr>
        <w:t>可能だとしても</w:t>
      </w:r>
      <w:r>
        <w:rPr>
          <w:rFonts w:ascii="ＭＳ 明朝" w:hAnsi="ＭＳ 明朝" w:cs="ＭＳ 明朝" w:hint="eastAsia"/>
          <w:sz w:val="24"/>
        </w:rPr>
        <w:t>解約</w:t>
      </w:r>
      <w:r w:rsidR="00663AEA">
        <w:rPr>
          <w:rFonts w:ascii="ＭＳ 明朝" w:hAnsi="ＭＳ 明朝" w:cs="ＭＳ 明朝" w:hint="eastAsia"/>
          <w:sz w:val="24"/>
        </w:rPr>
        <w:t>してしまえば</w:t>
      </w:r>
      <w:r>
        <w:rPr>
          <w:rFonts w:ascii="ＭＳ 明朝" w:hAnsi="ＭＳ 明朝" w:cs="ＭＳ 明朝" w:hint="eastAsia"/>
          <w:sz w:val="24"/>
        </w:rPr>
        <w:t>老後は大変なことになるでしょう。</w:t>
      </w:r>
      <w:r w:rsidR="00663AEA">
        <w:rPr>
          <w:rFonts w:ascii="ＭＳ 明朝" w:hAnsi="ＭＳ 明朝" w:cs="ＭＳ 明朝" w:hint="eastAsia"/>
          <w:sz w:val="24"/>
        </w:rPr>
        <w:t>無年金・低年金の方が量産され、結果として</w:t>
      </w:r>
      <w:r>
        <w:rPr>
          <w:rFonts w:ascii="ＭＳ 明朝" w:hAnsi="ＭＳ 明朝" w:cs="ＭＳ 明朝" w:hint="eastAsia"/>
          <w:sz w:val="24"/>
        </w:rPr>
        <w:t>生活保護</w:t>
      </w:r>
      <w:r w:rsidR="007274AF">
        <w:rPr>
          <w:rFonts w:ascii="ＭＳ 明朝" w:hAnsi="ＭＳ 明朝" w:cs="ＭＳ 明朝" w:hint="eastAsia"/>
          <w:sz w:val="24"/>
        </w:rPr>
        <w:t>が急増すれば地方財政がひっ迫することは想像に難くありません。</w:t>
      </w:r>
    </w:p>
    <w:p w14:paraId="3B924D07" w14:textId="0E916F69" w:rsidR="00745A2D" w:rsidRDefault="00745A2D" w:rsidP="00F51D49">
      <w:pPr>
        <w:ind w:leftChars="-126" w:left="-282" w:rightChars="-127" w:right="-284" w:firstLineChars="100" w:firstLine="254"/>
        <w:rPr>
          <w:rFonts w:ascii="ＭＳ 明朝" w:hAnsi="ＭＳ 明朝" w:cs="ＭＳ 明朝"/>
          <w:sz w:val="24"/>
        </w:rPr>
      </w:pPr>
      <w:r>
        <w:rPr>
          <w:rFonts w:ascii="ＭＳ 明朝" w:hAnsi="ＭＳ 明朝" w:cs="ＭＳ 明朝" w:hint="eastAsia"/>
          <w:sz w:val="24"/>
        </w:rPr>
        <w:t>最近、知ったのですが外国人のみは</w:t>
      </w:r>
      <w:r w:rsidR="004715A7">
        <w:rPr>
          <w:rFonts w:ascii="ＭＳ 明朝" w:hAnsi="ＭＳ 明朝" w:cs="ＭＳ 明朝" w:hint="eastAsia"/>
          <w:sz w:val="24"/>
        </w:rPr>
        <w:t>公的</w:t>
      </w:r>
      <w:r>
        <w:rPr>
          <w:rFonts w:ascii="ＭＳ 明朝" w:hAnsi="ＭＳ 明朝" w:cs="ＭＳ 明朝" w:hint="eastAsia"/>
          <w:sz w:val="24"/>
        </w:rPr>
        <w:t>年金を解約することができ、脱退する際に一時金を得ることができるそうなのです。かなり</w:t>
      </w:r>
      <w:r w:rsidR="007274AF">
        <w:rPr>
          <w:rFonts w:ascii="ＭＳ 明朝" w:hAnsi="ＭＳ 明朝" w:cs="ＭＳ 明朝" w:hint="eastAsia"/>
          <w:sz w:val="24"/>
        </w:rPr>
        <w:t>の額で</w:t>
      </w:r>
      <w:r w:rsidR="00663AEA">
        <w:rPr>
          <w:rFonts w:ascii="ＭＳ 明朝" w:hAnsi="ＭＳ 明朝" w:cs="ＭＳ 明朝" w:hint="eastAsia"/>
          <w:sz w:val="24"/>
        </w:rPr>
        <w:t>数年で</w:t>
      </w:r>
      <w:r>
        <w:rPr>
          <w:rFonts w:ascii="ＭＳ 明朝" w:hAnsi="ＭＳ 明朝" w:cs="ＭＳ 明朝" w:hint="eastAsia"/>
          <w:sz w:val="24"/>
        </w:rPr>
        <w:t>５０</w:t>
      </w:r>
      <w:r w:rsidR="00663AEA">
        <w:rPr>
          <w:rFonts w:ascii="ＭＳ 明朝" w:hAnsi="ＭＳ 明朝" w:cs="ＭＳ 明朝" w:hint="eastAsia"/>
          <w:sz w:val="24"/>
        </w:rPr>
        <w:t>～</w:t>
      </w:r>
      <w:r>
        <w:rPr>
          <w:rFonts w:ascii="ＭＳ 明朝" w:hAnsi="ＭＳ 明朝" w:cs="ＭＳ 明朝" w:hint="eastAsia"/>
          <w:sz w:val="24"/>
        </w:rPr>
        <w:t>１００万円を得ることができる</w:t>
      </w:r>
      <w:r w:rsidR="007274AF">
        <w:rPr>
          <w:rFonts w:ascii="ＭＳ 明朝" w:hAnsi="ＭＳ 明朝" w:cs="ＭＳ 明朝" w:hint="eastAsia"/>
          <w:sz w:val="24"/>
        </w:rPr>
        <w:t>と指摘されています</w:t>
      </w:r>
      <w:r>
        <w:rPr>
          <w:rFonts w:ascii="ＭＳ 明朝" w:hAnsi="ＭＳ 明朝" w:cs="ＭＳ 明朝" w:hint="eastAsia"/>
          <w:sz w:val="24"/>
        </w:rPr>
        <w:t>。調べてみると帰国する外国人</w:t>
      </w:r>
      <w:r w:rsidR="007274AF">
        <w:rPr>
          <w:rFonts w:ascii="ＭＳ 明朝" w:hAnsi="ＭＳ 明朝" w:cs="ＭＳ 明朝" w:hint="eastAsia"/>
          <w:sz w:val="24"/>
        </w:rPr>
        <w:t>は年金を受け取れないため、</w:t>
      </w:r>
      <w:r>
        <w:rPr>
          <w:rFonts w:ascii="ＭＳ 明朝" w:hAnsi="ＭＳ 明朝" w:cs="ＭＳ 明朝" w:hint="eastAsia"/>
          <w:sz w:val="24"/>
        </w:rPr>
        <w:t>掛け捨てにするのは可哀そうだからという特例的な制度だったそうです。</w:t>
      </w:r>
    </w:p>
    <w:p w14:paraId="1FF55DB7" w14:textId="46C856CD" w:rsidR="00745A2D" w:rsidRPr="001B1F35" w:rsidRDefault="00745A2D" w:rsidP="00FD4678">
      <w:pPr>
        <w:ind w:leftChars="-126" w:left="-282" w:rightChars="-127" w:right="-284" w:firstLineChars="100" w:firstLine="254"/>
        <w:rPr>
          <w:rFonts w:ascii="ＭＳ 明朝" w:hAnsi="ＭＳ 明朝" w:cs="ＭＳ 明朝"/>
          <w:color w:val="4F81BD" w:themeColor="accent1"/>
          <w:sz w:val="24"/>
        </w:rPr>
      </w:pPr>
      <w:r>
        <w:rPr>
          <w:rFonts w:ascii="ＭＳ 明朝" w:hAnsi="ＭＳ 明朝" w:cs="ＭＳ 明朝" w:hint="eastAsia"/>
          <w:sz w:val="24"/>
        </w:rPr>
        <w:t>しかし問題点は、再度の入国を妨げていないため</w:t>
      </w:r>
      <w:r w:rsidR="009566D2">
        <w:rPr>
          <w:rFonts w:ascii="ＭＳ 明朝" w:hAnsi="ＭＳ 明朝" w:cs="ＭＳ 明朝" w:hint="eastAsia"/>
          <w:sz w:val="24"/>
        </w:rPr>
        <w:t>、運用実態としては①日本で働き厚生年金・国民年金に加入し一定期間を積み立てて、②帰国を条件に解約して一時金として得て、③再度入国して我が国で働き、①～③を繰り返して</w:t>
      </w:r>
      <w:r w:rsidR="00663AEA">
        <w:rPr>
          <w:rFonts w:ascii="ＭＳ 明朝" w:hAnsi="ＭＳ 明朝" w:cs="ＭＳ 明朝" w:hint="eastAsia"/>
          <w:sz w:val="24"/>
        </w:rPr>
        <w:t>④</w:t>
      </w:r>
      <w:r w:rsidR="009566D2">
        <w:rPr>
          <w:rFonts w:ascii="ＭＳ 明朝" w:hAnsi="ＭＳ 明朝" w:cs="ＭＳ 明朝" w:hint="eastAsia"/>
          <w:sz w:val="24"/>
        </w:rPr>
        <w:t>老後は無年金外国人となり将来的には生活保護の一択となっているというのです。</w:t>
      </w:r>
    </w:p>
    <w:p w14:paraId="560F5F49" w14:textId="3229DC3E" w:rsidR="00745A2D" w:rsidRDefault="009566D2" w:rsidP="009566D2">
      <w:pPr>
        <w:ind w:leftChars="-126" w:left="-282" w:rightChars="-127" w:right="-284" w:firstLineChars="100" w:firstLine="254"/>
        <w:rPr>
          <w:rFonts w:ascii="ＭＳ 明朝" w:hAnsi="ＭＳ 明朝" w:cs="ＭＳ 明朝"/>
          <w:sz w:val="24"/>
        </w:rPr>
      </w:pPr>
      <w:r>
        <w:rPr>
          <w:rFonts w:ascii="ＭＳ 明朝" w:hAnsi="ＭＳ 明朝" w:cs="ＭＳ 明朝" w:hint="eastAsia"/>
          <w:sz w:val="24"/>
        </w:rPr>
        <w:t>かつ、</w:t>
      </w:r>
      <w:r w:rsidR="007274AF">
        <w:rPr>
          <w:rFonts w:ascii="ＭＳ 明朝" w:hAnsi="ＭＳ 明朝" w:cs="ＭＳ 明朝" w:hint="eastAsia"/>
          <w:sz w:val="24"/>
        </w:rPr>
        <w:t>外国人の年金</w:t>
      </w:r>
      <w:r w:rsidR="00616C0B">
        <w:rPr>
          <w:rFonts w:ascii="ＭＳ 明朝" w:hAnsi="ＭＳ 明朝" w:cs="ＭＳ 明朝" w:hint="eastAsia"/>
          <w:sz w:val="24"/>
        </w:rPr>
        <w:t>脱退</w:t>
      </w:r>
      <w:r w:rsidR="007274AF">
        <w:rPr>
          <w:rFonts w:ascii="ＭＳ 明朝" w:hAnsi="ＭＳ 明朝" w:cs="ＭＳ 明朝" w:hint="eastAsia"/>
          <w:sz w:val="24"/>
        </w:rPr>
        <w:t>を国が許した件数が膨大となっており、</w:t>
      </w:r>
      <w:r>
        <w:rPr>
          <w:rFonts w:ascii="ＭＳ 明朝" w:hAnsi="ＭＳ 明朝" w:cs="ＭＳ 明朝" w:hint="eastAsia"/>
          <w:sz w:val="24"/>
        </w:rPr>
        <w:t>その規模が７２万件（過去十年間の累計）と</w:t>
      </w:r>
      <w:r w:rsidR="00616C0B">
        <w:rPr>
          <w:rFonts w:ascii="ＭＳ 明朝" w:hAnsi="ＭＳ 明朝" w:cs="ＭＳ 明朝" w:hint="eastAsia"/>
          <w:sz w:val="24"/>
        </w:rPr>
        <w:t>、</w:t>
      </w:r>
      <w:r>
        <w:rPr>
          <w:rFonts w:ascii="ＭＳ 明朝" w:hAnsi="ＭＳ 明朝" w:cs="ＭＳ 明朝" w:hint="eastAsia"/>
          <w:sz w:val="24"/>
        </w:rPr>
        <w:t>無視でき</w:t>
      </w:r>
      <w:r w:rsidR="00616C0B">
        <w:rPr>
          <w:rFonts w:ascii="ＭＳ 明朝" w:hAnsi="ＭＳ 明朝" w:cs="ＭＳ 明朝" w:hint="eastAsia"/>
          <w:sz w:val="24"/>
        </w:rPr>
        <w:t>ない</w:t>
      </w:r>
      <w:r>
        <w:rPr>
          <w:rFonts w:ascii="ＭＳ 明朝" w:hAnsi="ＭＳ 明朝" w:cs="ＭＳ 明朝" w:hint="eastAsia"/>
          <w:sz w:val="24"/>
        </w:rPr>
        <w:t>数字</w:t>
      </w:r>
      <w:r w:rsidR="00616C0B">
        <w:rPr>
          <w:rFonts w:ascii="ＭＳ 明朝" w:hAnsi="ＭＳ 明朝" w:cs="ＭＳ 明朝" w:hint="eastAsia"/>
          <w:sz w:val="24"/>
        </w:rPr>
        <w:t>だとの</w:t>
      </w:r>
      <w:r>
        <w:rPr>
          <w:rFonts w:ascii="ＭＳ 明朝" w:hAnsi="ＭＳ 明朝" w:cs="ＭＳ 明朝" w:hint="eastAsia"/>
          <w:sz w:val="24"/>
        </w:rPr>
        <w:t>指摘がなされています。</w:t>
      </w:r>
      <w:r w:rsidR="00616C0B">
        <w:rPr>
          <w:rFonts w:ascii="ＭＳ 明朝" w:hAnsi="ＭＳ 明朝" w:cs="ＭＳ 明朝" w:hint="eastAsia"/>
          <w:sz w:val="24"/>
        </w:rPr>
        <w:t>ある</w:t>
      </w:r>
      <w:r>
        <w:rPr>
          <w:rFonts w:ascii="ＭＳ 明朝" w:hAnsi="ＭＳ 明朝" w:cs="ＭＳ 明朝" w:hint="eastAsia"/>
          <w:sz w:val="24"/>
        </w:rPr>
        <w:t>市議会</w:t>
      </w:r>
      <w:r w:rsidR="00616C0B">
        <w:rPr>
          <w:rFonts w:ascii="ＭＳ 明朝" w:hAnsi="ＭＳ 明朝" w:cs="ＭＳ 明朝" w:hint="eastAsia"/>
          <w:sz w:val="24"/>
        </w:rPr>
        <w:t>で</w:t>
      </w:r>
      <w:r>
        <w:rPr>
          <w:rFonts w:ascii="ＭＳ 明朝" w:hAnsi="ＭＳ 明朝" w:cs="ＭＳ 明朝" w:hint="eastAsia"/>
          <w:sz w:val="24"/>
        </w:rPr>
        <w:t>一般質問した</w:t>
      </w:r>
      <w:r w:rsidR="00616C0B">
        <w:rPr>
          <w:rFonts w:ascii="ＭＳ 明朝" w:hAnsi="ＭＳ 明朝" w:cs="ＭＳ 明朝" w:hint="eastAsia"/>
          <w:sz w:val="24"/>
        </w:rPr>
        <w:t>ところ国勢調査ベースであるとして答弁を得て</w:t>
      </w:r>
      <w:r>
        <w:rPr>
          <w:rFonts w:ascii="ＭＳ 明朝" w:hAnsi="ＭＳ 明朝" w:cs="ＭＳ 明朝" w:hint="eastAsia"/>
          <w:sz w:val="24"/>
        </w:rPr>
        <w:t>発覚した数字</w:t>
      </w:r>
      <w:r w:rsidR="00616C0B">
        <w:rPr>
          <w:rFonts w:ascii="ＭＳ 明朝" w:hAnsi="ＭＳ 明朝" w:cs="ＭＳ 明朝" w:hint="eastAsia"/>
          <w:sz w:val="24"/>
        </w:rPr>
        <w:t>なのですが</w:t>
      </w:r>
      <w:r>
        <w:rPr>
          <w:rFonts w:ascii="ＭＳ 明朝" w:hAnsi="ＭＳ 明朝" w:cs="ＭＳ 明朝" w:hint="eastAsia"/>
          <w:sz w:val="24"/>
        </w:rPr>
        <w:t>、ここから波及して（総理所信表明演説に対する）自由民主党の代表質問にも発展し</w:t>
      </w:r>
      <w:r w:rsidR="00616C0B">
        <w:rPr>
          <w:rFonts w:ascii="ＭＳ 明朝" w:hAnsi="ＭＳ 明朝" w:cs="ＭＳ 明朝" w:hint="eastAsia"/>
          <w:sz w:val="24"/>
        </w:rPr>
        <w:t>ました</w:t>
      </w:r>
      <w:r>
        <w:rPr>
          <w:rFonts w:ascii="ＭＳ 明朝" w:hAnsi="ＭＳ 明朝" w:cs="ＭＳ 明朝" w:hint="eastAsia"/>
          <w:sz w:val="24"/>
        </w:rPr>
        <w:t>。さらには全国市長会の幹部まで国会議員から報告を受け、市長会（令和５年１１月１５日）にて委員長報告に含め、方針決定した</w:t>
      </w:r>
      <w:r w:rsidR="001B1F35">
        <w:rPr>
          <w:rFonts w:ascii="ＭＳ 明朝" w:hAnsi="ＭＳ 明朝" w:cs="ＭＳ 明朝" w:hint="eastAsia"/>
          <w:sz w:val="24"/>
        </w:rPr>
        <w:t>と</w:t>
      </w:r>
      <w:r w:rsidR="00616C0B">
        <w:rPr>
          <w:rFonts w:ascii="ＭＳ 明朝" w:hAnsi="ＭＳ 明朝" w:cs="ＭＳ 明朝" w:hint="eastAsia"/>
          <w:sz w:val="24"/>
        </w:rPr>
        <w:t>のネットで発信されています。ネットで発信しているのは、代表質問に臨んだ国会議員や市長会で委員会長報告を行った市長自身、問題を追及した市議ら、当事者らによるものです</w:t>
      </w:r>
      <w:r>
        <w:rPr>
          <w:rFonts w:ascii="ＭＳ 明朝" w:hAnsi="ＭＳ 明朝" w:cs="ＭＳ 明朝" w:hint="eastAsia"/>
          <w:sz w:val="24"/>
        </w:rPr>
        <w:t>。</w:t>
      </w:r>
    </w:p>
    <w:p w14:paraId="7D46D590" w14:textId="757C2A1D" w:rsidR="001B1F35" w:rsidRDefault="009566D2" w:rsidP="001B1F35">
      <w:pPr>
        <w:ind w:leftChars="-126" w:left="-282" w:rightChars="-127" w:right="-284" w:firstLineChars="100" w:firstLine="254"/>
        <w:rPr>
          <w:rFonts w:ascii="ＭＳ 明朝" w:hAnsi="ＭＳ 明朝" w:cs="ＭＳ 明朝"/>
          <w:sz w:val="24"/>
        </w:rPr>
      </w:pPr>
      <w:r>
        <w:rPr>
          <w:rFonts w:ascii="ＭＳ 明朝" w:hAnsi="ＭＳ 明朝" w:cs="ＭＳ 明朝" w:hint="eastAsia"/>
          <w:sz w:val="24"/>
        </w:rPr>
        <w:t>その</w:t>
      </w:r>
      <w:r w:rsidR="00616C0B">
        <w:rPr>
          <w:rFonts w:ascii="ＭＳ 明朝" w:hAnsi="ＭＳ 明朝" w:cs="ＭＳ 明朝" w:hint="eastAsia"/>
          <w:sz w:val="24"/>
        </w:rPr>
        <w:t>中</w:t>
      </w:r>
      <w:r>
        <w:rPr>
          <w:rFonts w:ascii="ＭＳ 明朝" w:hAnsi="ＭＳ 明朝" w:cs="ＭＳ 明朝" w:hint="eastAsia"/>
          <w:sz w:val="24"/>
        </w:rPr>
        <w:t>で特に強く説明・主張されているのが永住者の問題であり、これは米国のグリーンカード同様に永続的に我が国に在留する資格です。</w:t>
      </w:r>
      <w:r w:rsidRPr="001B1F35">
        <w:rPr>
          <w:rFonts w:ascii="ＭＳ 明朝" w:hAnsi="ＭＳ 明朝" w:cs="ＭＳ 明朝" w:hint="eastAsia"/>
          <w:sz w:val="24"/>
          <w:u w:val="single"/>
        </w:rPr>
        <w:t>永住者であっても“脱退一時金”を使うことができ、</w:t>
      </w:r>
      <w:r w:rsidR="00616C0B">
        <w:rPr>
          <w:rFonts w:ascii="ＭＳ 明朝" w:hAnsi="ＭＳ 明朝" w:cs="ＭＳ 明朝" w:hint="eastAsia"/>
          <w:sz w:val="24"/>
          <w:u w:val="single"/>
        </w:rPr>
        <w:t>（</w:t>
      </w:r>
      <w:r w:rsidR="0074223A" w:rsidRPr="001B1F35">
        <w:rPr>
          <w:rFonts w:ascii="ＭＳ 明朝" w:hAnsi="ＭＳ 明朝" w:cs="ＭＳ 明朝" w:hint="eastAsia"/>
          <w:sz w:val="24"/>
          <w:u w:val="single"/>
        </w:rPr>
        <w:t>転居などを</w:t>
      </w:r>
      <w:r w:rsidR="00616C0B">
        <w:rPr>
          <w:rFonts w:ascii="ＭＳ 明朝" w:hAnsi="ＭＳ 明朝" w:cs="ＭＳ 明朝" w:hint="eastAsia"/>
          <w:sz w:val="24"/>
          <w:u w:val="single"/>
        </w:rPr>
        <w:t>しない限りは）</w:t>
      </w:r>
      <w:r w:rsidR="00663AEA">
        <w:rPr>
          <w:rFonts w:ascii="ＭＳ 明朝" w:hAnsi="ＭＳ 明朝" w:cs="ＭＳ 明朝" w:hint="eastAsia"/>
          <w:sz w:val="24"/>
          <w:u w:val="single"/>
        </w:rPr>
        <w:t>“</w:t>
      </w:r>
      <w:r w:rsidR="0074223A" w:rsidRPr="00616C0B">
        <w:rPr>
          <w:rFonts w:ascii="ＭＳ 明朝" w:hAnsi="ＭＳ 明朝" w:cs="ＭＳ 明朝" w:hint="eastAsia"/>
          <w:b/>
          <w:bCs/>
          <w:sz w:val="24"/>
          <w:u w:val="single"/>
        </w:rPr>
        <w:t>永住者は</w:t>
      </w:r>
      <w:r w:rsidR="00616C0B" w:rsidRPr="00616C0B">
        <w:rPr>
          <w:rFonts w:ascii="ＭＳ 明朝" w:hAnsi="ＭＳ 明朝" w:cs="ＭＳ 明朝" w:hint="eastAsia"/>
          <w:b/>
          <w:bCs/>
          <w:sz w:val="24"/>
          <w:u w:val="single"/>
        </w:rPr>
        <w:t>当自治体に</w:t>
      </w:r>
      <w:r w:rsidR="0074223A" w:rsidRPr="00616C0B">
        <w:rPr>
          <w:rFonts w:ascii="ＭＳ 明朝" w:hAnsi="ＭＳ 明朝" w:cs="ＭＳ 明朝" w:hint="eastAsia"/>
          <w:b/>
          <w:bCs/>
          <w:sz w:val="24"/>
          <w:u w:val="single"/>
        </w:rPr>
        <w:t>老後まで住み続ける</w:t>
      </w:r>
      <w:r w:rsidR="00663AEA" w:rsidRPr="00616C0B">
        <w:rPr>
          <w:rFonts w:ascii="ＭＳ 明朝" w:hAnsi="ＭＳ 明朝" w:cs="ＭＳ 明朝" w:hint="eastAsia"/>
          <w:b/>
          <w:bCs/>
          <w:sz w:val="24"/>
          <w:u w:val="single"/>
        </w:rPr>
        <w:t>”</w:t>
      </w:r>
      <w:r w:rsidR="0074223A" w:rsidRPr="001B1F35">
        <w:rPr>
          <w:rFonts w:ascii="ＭＳ 明朝" w:hAnsi="ＭＳ 明朝" w:cs="ＭＳ 明朝" w:hint="eastAsia"/>
          <w:sz w:val="24"/>
          <w:u w:val="single"/>
        </w:rPr>
        <w:t>ことの蓋然性が高い</w:t>
      </w:r>
      <w:r w:rsidR="0074223A">
        <w:rPr>
          <w:rFonts w:ascii="ＭＳ 明朝" w:hAnsi="ＭＳ 明朝" w:cs="ＭＳ 明朝" w:hint="eastAsia"/>
          <w:sz w:val="24"/>
        </w:rPr>
        <w:t>ことになります。本人の意思で何度も年金を解約</w:t>
      </w:r>
      <w:r w:rsidR="00616C0B">
        <w:rPr>
          <w:rFonts w:ascii="ＭＳ 明朝" w:hAnsi="ＭＳ 明朝" w:cs="ＭＳ 明朝" w:hint="eastAsia"/>
          <w:sz w:val="24"/>
        </w:rPr>
        <w:t>すれば</w:t>
      </w:r>
      <w:r w:rsidR="0074223A">
        <w:rPr>
          <w:rFonts w:ascii="ＭＳ 明朝" w:hAnsi="ＭＳ 明朝" w:cs="ＭＳ 明朝" w:hint="eastAsia"/>
          <w:sz w:val="24"/>
        </w:rPr>
        <w:t>一時金を得ることができ（</w:t>
      </w:r>
      <w:r w:rsidR="006C7DD4">
        <w:rPr>
          <w:rFonts w:ascii="ＭＳ 明朝" w:hAnsi="ＭＳ 明朝" w:cs="ＭＳ 明朝" w:hint="eastAsia"/>
          <w:sz w:val="24"/>
        </w:rPr>
        <w:t>対して日本国民である私たちは</w:t>
      </w:r>
      <w:r w:rsidR="0074223A">
        <w:rPr>
          <w:rFonts w:ascii="ＭＳ 明朝" w:hAnsi="ＭＳ 明朝" w:cs="ＭＳ 明朝" w:hint="eastAsia"/>
          <w:sz w:val="24"/>
        </w:rPr>
        <w:t>得ることができず、例</w:t>
      </w:r>
      <w:r w:rsidR="0074223A">
        <w:rPr>
          <w:rFonts w:ascii="ＭＳ 明朝" w:hAnsi="ＭＳ 明朝" w:cs="ＭＳ 明朝" w:hint="eastAsia"/>
          <w:sz w:val="24"/>
        </w:rPr>
        <w:lastRenderedPageBreak/>
        <w:t>えば</w:t>
      </w:r>
      <w:r w:rsidR="006C7DD4">
        <w:rPr>
          <w:rFonts w:ascii="ＭＳ 明朝" w:hAnsi="ＭＳ 明朝" w:cs="ＭＳ 明朝" w:hint="eastAsia"/>
          <w:sz w:val="24"/>
        </w:rPr>
        <w:t>解約して</w:t>
      </w:r>
      <w:r w:rsidR="0074223A">
        <w:rPr>
          <w:rFonts w:ascii="ＭＳ 明朝" w:hAnsi="ＭＳ 明朝" w:cs="ＭＳ 明朝" w:hint="eastAsia"/>
          <w:sz w:val="24"/>
        </w:rPr>
        <w:t>ニーサに積み立てるなどはできませんし）</w:t>
      </w:r>
      <w:r w:rsidR="00616C0B">
        <w:rPr>
          <w:rFonts w:ascii="ＭＳ 明朝" w:hAnsi="ＭＳ 明朝" w:cs="ＭＳ 明朝" w:hint="eastAsia"/>
          <w:sz w:val="24"/>
        </w:rPr>
        <w:t>、そして</w:t>
      </w:r>
      <w:r w:rsidR="0074223A">
        <w:rPr>
          <w:rFonts w:ascii="ＭＳ 明朝" w:hAnsi="ＭＳ 明朝" w:cs="ＭＳ 明朝" w:hint="eastAsia"/>
          <w:sz w:val="24"/>
        </w:rPr>
        <w:t>老後は無年金または極めて低年金状態に置かれるわけであり、結果としては生活保護の一択しか生活手段がないということになります。にわかに信じがたい運用ですが、果たして本当なのかを調べて頂きたいというお願いで</w:t>
      </w:r>
      <w:r w:rsidR="00663AEA">
        <w:rPr>
          <w:rFonts w:ascii="ＭＳ 明朝" w:hAnsi="ＭＳ 明朝" w:cs="ＭＳ 明朝" w:hint="eastAsia"/>
          <w:sz w:val="24"/>
        </w:rPr>
        <w:t>す。</w:t>
      </w:r>
      <w:r w:rsidR="0074223A">
        <w:rPr>
          <w:rFonts w:ascii="ＭＳ 明朝" w:hAnsi="ＭＳ 明朝" w:cs="ＭＳ 明朝" w:hint="eastAsia"/>
          <w:sz w:val="24"/>
        </w:rPr>
        <w:t>運用改善を国に訴える意見書案と共に関係資料の一式を全自治体に発送したとのことですから、議会事務局において資料の有無を確認して頂けないでしょうか？</w:t>
      </w:r>
      <w:r w:rsidR="001B1F35" w:rsidRPr="001B1F35">
        <w:rPr>
          <w:rFonts w:ascii="ＭＳ 明朝" w:hAnsi="ＭＳ 明朝" w:cs="ＭＳ 明朝"/>
          <w:sz w:val="24"/>
        </w:rPr>
        <w:t xml:space="preserve"> </w:t>
      </w:r>
    </w:p>
    <w:p w14:paraId="3153683F" w14:textId="1DE2D320" w:rsidR="001B1F35" w:rsidRPr="00AF7FBF" w:rsidRDefault="0074223A" w:rsidP="00AF7FBF">
      <w:pPr>
        <w:ind w:leftChars="-126" w:left="-282" w:rightChars="-127" w:right="-284" w:firstLineChars="100" w:firstLine="254"/>
        <w:rPr>
          <w:rFonts w:ascii="ＭＳ 明朝" w:hAnsi="ＭＳ 明朝" w:cs="ＭＳ 明朝"/>
          <w:color w:val="4F81BD" w:themeColor="accent1"/>
          <w:sz w:val="24"/>
        </w:rPr>
      </w:pPr>
      <w:r>
        <w:rPr>
          <w:rFonts w:ascii="ＭＳ 明朝" w:hAnsi="ＭＳ 明朝" w:cs="ＭＳ 明朝" w:hint="eastAsia"/>
          <w:sz w:val="24"/>
        </w:rPr>
        <w:t>関係資料の一式には、国会における代表質問の</w:t>
      </w:r>
      <w:r w:rsidR="00616C0B">
        <w:rPr>
          <w:rFonts w:ascii="ＭＳ 明朝" w:hAnsi="ＭＳ 明朝" w:cs="ＭＳ 明朝" w:hint="eastAsia"/>
          <w:sz w:val="24"/>
        </w:rPr>
        <w:t>厚生労働</w:t>
      </w:r>
      <w:r>
        <w:rPr>
          <w:rFonts w:ascii="ＭＳ 明朝" w:hAnsi="ＭＳ 明朝" w:cs="ＭＳ 明朝" w:hint="eastAsia"/>
          <w:sz w:val="24"/>
        </w:rPr>
        <w:t>大臣答弁も含まれており</w:t>
      </w:r>
      <w:r w:rsidR="00663AEA">
        <w:rPr>
          <w:rFonts w:ascii="ＭＳ 明朝" w:hAnsi="ＭＳ 明朝" w:cs="ＭＳ 明朝" w:hint="eastAsia"/>
          <w:sz w:val="24"/>
        </w:rPr>
        <w:t>、</w:t>
      </w:r>
      <w:r>
        <w:rPr>
          <w:rFonts w:ascii="ＭＳ 明朝" w:hAnsi="ＭＳ 明朝" w:cs="ＭＳ 明朝" w:hint="eastAsia"/>
          <w:sz w:val="24"/>
        </w:rPr>
        <w:t>私も国会中継の動画で確認しま</w:t>
      </w:r>
      <w:r w:rsidRPr="00616C0B">
        <w:rPr>
          <w:rFonts w:ascii="ＭＳ 明朝" w:hAnsi="ＭＳ 明朝" w:cs="ＭＳ 明朝" w:hint="eastAsia"/>
          <w:sz w:val="24"/>
        </w:rPr>
        <w:t>した。そのため永住者も脱退一時金を使うことができる</w:t>
      </w:r>
      <w:r w:rsidR="00616C0B" w:rsidRPr="00616C0B">
        <w:rPr>
          <w:rFonts w:ascii="ＭＳ 明朝" w:hAnsi="ＭＳ 明朝" w:cs="ＭＳ 明朝" w:hint="eastAsia"/>
          <w:sz w:val="24"/>
        </w:rPr>
        <w:t>ことは</w:t>
      </w:r>
      <w:r w:rsidRPr="00616C0B">
        <w:rPr>
          <w:rFonts w:ascii="ＭＳ 明朝" w:hAnsi="ＭＳ 明朝" w:cs="ＭＳ 明朝" w:hint="eastAsia"/>
          <w:sz w:val="24"/>
        </w:rPr>
        <w:t>恐らくは事実なのでしょうが、</w:t>
      </w:r>
      <w:r w:rsidR="001B1F35" w:rsidRPr="00616C0B">
        <w:rPr>
          <w:rFonts w:ascii="ＭＳ 明朝" w:hAnsi="ＭＳ 明朝" w:cs="ＭＳ 明朝" w:hint="eastAsia"/>
          <w:sz w:val="24"/>
        </w:rPr>
        <w:t>議事録を見ても私たち有権者には判断がつきません。特定の自治体だけなのか、我が街でも同様なのか気になって仕方ありません。事実であれば</w:t>
      </w:r>
      <w:r w:rsidRPr="00616C0B">
        <w:rPr>
          <w:rFonts w:ascii="ＭＳ 明朝" w:hAnsi="ＭＳ 明朝" w:cs="ＭＳ 明朝" w:hint="eastAsia"/>
          <w:sz w:val="24"/>
        </w:rPr>
        <w:t>当自治体の納税者としても看過できないものです。</w:t>
      </w:r>
    </w:p>
    <w:p w14:paraId="7A181F94" w14:textId="0C3BF70D" w:rsidR="0074223A" w:rsidRDefault="0074223A" w:rsidP="001B1F35">
      <w:pPr>
        <w:ind w:leftChars="-126" w:left="-282" w:rightChars="-127" w:right="-284" w:firstLineChars="100" w:firstLine="254"/>
        <w:rPr>
          <w:rFonts w:ascii="ＭＳ 明朝" w:hAnsi="ＭＳ 明朝" w:cs="ＭＳ 明朝"/>
          <w:sz w:val="24"/>
        </w:rPr>
      </w:pPr>
      <w:r>
        <w:rPr>
          <w:rFonts w:ascii="ＭＳ 明朝" w:hAnsi="ＭＳ 明朝" w:cs="ＭＳ 明朝" w:hint="eastAsia"/>
          <w:sz w:val="24"/>
        </w:rPr>
        <w:t>我が国には相当数の外国人労働者がおりますが、彼らは入国時は就労ビザ・留学ビザ等であったとしても１０年の我が国への滞在</w:t>
      </w:r>
      <w:r w:rsidR="009F7244">
        <w:rPr>
          <w:rFonts w:ascii="ＭＳ 明朝" w:hAnsi="ＭＳ 明朝" w:cs="ＭＳ 明朝" w:hint="eastAsia"/>
          <w:sz w:val="24"/>
        </w:rPr>
        <w:t>などの条件を満たせば</w:t>
      </w:r>
      <w:r>
        <w:rPr>
          <w:rFonts w:ascii="ＭＳ 明朝" w:hAnsi="ＭＳ 明朝" w:cs="ＭＳ 明朝" w:hint="eastAsia"/>
          <w:sz w:val="24"/>
        </w:rPr>
        <w:t>永住者資格</w:t>
      </w:r>
      <w:r w:rsidR="009F7244">
        <w:rPr>
          <w:rFonts w:ascii="ＭＳ 明朝" w:hAnsi="ＭＳ 明朝" w:cs="ＭＳ 明朝" w:hint="eastAsia"/>
          <w:sz w:val="24"/>
        </w:rPr>
        <w:t>の申請が可能で</w:t>
      </w:r>
      <w:r>
        <w:rPr>
          <w:rFonts w:ascii="ＭＳ 明朝" w:hAnsi="ＭＳ 明朝" w:cs="ＭＳ 明朝" w:hint="eastAsia"/>
          <w:sz w:val="24"/>
        </w:rPr>
        <w:t>、または帰化すること</w:t>
      </w:r>
      <w:r w:rsidR="009F7244">
        <w:rPr>
          <w:rFonts w:ascii="ＭＳ 明朝" w:hAnsi="ＭＳ 明朝" w:cs="ＭＳ 明朝" w:hint="eastAsia"/>
          <w:sz w:val="24"/>
        </w:rPr>
        <w:t>も</w:t>
      </w:r>
      <w:r>
        <w:rPr>
          <w:rFonts w:ascii="ＭＳ 明朝" w:hAnsi="ＭＳ 明朝" w:cs="ＭＳ 明朝" w:hint="eastAsia"/>
          <w:sz w:val="24"/>
        </w:rPr>
        <w:t>できます。就労ビザ等は生活保護の対象ではありませんが、永住者</w:t>
      </w:r>
      <w:r w:rsidR="009F7244">
        <w:rPr>
          <w:rFonts w:ascii="ＭＳ 明朝" w:hAnsi="ＭＳ 明朝" w:cs="ＭＳ 明朝" w:hint="eastAsia"/>
          <w:sz w:val="24"/>
        </w:rPr>
        <w:t>に</w:t>
      </w:r>
      <w:r w:rsidR="00663AEA">
        <w:rPr>
          <w:rFonts w:ascii="ＭＳ 明朝" w:hAnsi="ＭＳ 明朝" w:cs="ＭＳ 明朝" w:hint="eastAsia"/>
          <w:sz w:val="24"/>
        </w:rPr>
        <w:t>なったり</w:t>
      </w:r>
      <w:r>
        <w:rPr>
          <w:rFonts w:ascii="ＭＳ 明朝" w:hAnsi="ＭＳ 明朝" w:cs="ＭＳ 明朝" w:hint="eastAsia"/>
          <w:sz w:val="24"/>
        </w:rPr>
        <w:t>帰化してしまえば保護対象となるのであり、</w:t>
      </w:r>
      <w:r w:rsidR="009F7244">
        <w:rPr>
          <w:rFonts w:ascii="ＭＳ 明朝" w:hAnsi="ＭＳ 明朝" w:cs="ＭＳ 明朝" w:hint="eastAsia"/>
          <w:sz w:val="24"/>
        </w:rPr>
        <w:t>それが日本人であれ外国人であれ、就労できない状態の</w:t>
      </w:r>
      <w:r>
        <w:rPr>
          <w:rFonts w:ascii="ＭＳ 明朝" w:hAnsi="ＭＳ 明朝" w:cs="ＭＳ 明朝" w:hint="eastAsia"/>
          <w:sz w:val="24"/>
        </w:rPr>
        <w:t>無年金高齢者</w:t>
      </w:r>
      <w:r w:rsidR="009F7244">
        <w:rPr>
          <w:rFonts w:ascii="ＭＳ 明朝" w:hAnsi="ＭＳ 明朝" w:cs="ＭＳ 明朝" w:hint="eastAsia"/>
          <w:sz w:val="24"/>
        </w:rPr>
        <w:t>については</w:t>
      </w:r>
      <w:r>
        <w:rPr>
          <w:rFonts w:ascii="ＭＳ 明朝" w:hAnsi="ＭＳ 明朝" w:cs="ＭＳ 明朝" w:hint="eastAsia"/>
          <w:sz w:val="24"/>
        </w:rPr>
        <w:t>自治体側</w:t>
      </w:r>
      <w:r w:rsidR="009F7244">
        <w:rPr>
          <w:rFonts w:ascii="ＭＳ 明朝" w:hAnsi="ＭＳ 明朝" w:cs="ＭＳ 明朝" w:hint="eastAsia"/>
          <w:sz w:val="24"/>
        </w:rPr>
        <w:t>の裁量</w:t>
      </w:r>
      <w:r>
        <w:rPr>
          <w:rFonts w:ascii="ＭＳ 明朝" w:hAnsi="ＭＳ 明朝" w:cs="ＭＳ 明朝" w:hint="eastAsia"/>
          <w:sz w:val="24"/>
        </w:rPr>
        <w:t>で断ることは不可能な運用なのではないでしょうか。</w:t>
      </w:r>
      <w:r w:rsidR="00AF7FBF">
        <w:rPr>
          <w:rFonts w:ascii="ＭＳ 明朝" w:hAnsi="ＭＳ 明朝" w:cs="ＭＳ 明朝" w:hint="eastAsia"/>
          <w:sz w:val="24"/>
        </w:rPr>
        <w:t>永住</w:t>
      </w:r>
      <w:r w:rsidR="00663AEA">
        <w:rPr>
          <w:rFonts w:ascii="ＭＳ 明朝" w:hAnsi="ＭＳ 明朝" w:cs="ＭＳ 明朝" w:hint="eastAsia"/>
          <w:sz w:val="24"/>
        </w:rPr>
        <w:t>者</w:t>
      </w:r>
      <w:r w:rsidR="00AF7FBF">
        <w:rPr>
          <w:rFonts w:ascii="ＭＳ 明朝" w:hAnsi="ＭＳ 明朝" w:cs="ＭＳ 明朝" w:hint="eastAsia"/>
          <w:sz w:val="24"/>
        </w:rPr>
        <w:t>資格を得</w:t>
      </w:r>
      <w:r w:rsidR="00663AEA">
        <w:rPr>
          <w:rFonts w:ascii="ＭＳ 明朝" w:hAnsi="ＭＳ 明朝" w:cs="ＭＳ 明朝" w:hint="eastAsia"/>
          <w:sz w:val="24"/>
        </w:rPr>
        <w:t>ること</w:t>
      </w:r>
      <w:r w:rsidR="009F7244">
        <w:rPr>
          <w:rFonts w:ascii="ＭＳ 明朝" w:hAnsi="ＭＳ 明朝" w:cs="ＭＳ 明朝" w:hint="eastAsia"/>
          <w:sz w:val="24"/>
        </w:rPr>
        <w:t>ができれば</w:t>
      </w:r>
      <w:r>
        <w:rPr>
          <w:rFonts w:ascii="ＭＳ 明朝" w:hAnsi="ＭＳ 明朝" w:cs="ＭＳ 明朝" w:hint="eastAsia"/>
          <w:sz w:val="24"/>
        </w:rPr>
        <w:t>職業選択が自由となりビザの更新も</w:t>
      </w:r>
      <w:r w:rsidR="00AF7FBF">
        <w:rPr>
          <w:rFonts w:ascii="ＭＳ 明朝" w:hAnsi="ＭＳ 明朝" w:cs="ＭＳ 明朝" w:hint="eastAsia"/>
          <w:sz w:val="24"/>
        </w:rPr>
        <w:t>不要に</w:t>
      </w:r>
      <w:r>
        <w:rPr>
          <w:rFonts w:ascii="ＭＳ 明朝" w:hAnsi="ＭＳ 明朝" w:cs="ＭＳ 明朝" w:hint="eastAsia"/>
          <w:sz w:val="24"/>
        </w:rPr>
        <w:t>な</w:t>
      </w:r>
      <w:r w:rsidR="00663AEA">
        <w:rPr>
          <w:rFonts w:ascii="ＭＳ 明朝" w:hAnsi="ＭＳ 明朝" w:cs="ＭＳ 明朝" w:hint="eastAsia"/>
          <w:sz w:val="24"/>
        </w:rPr>
        <w:t>る</w:t>
      </w:r>
      <w:r w:rsidR="009F7244">
        <w:rPr>
          <w:rFonts w:ascii="ＭＳ 明朝" w:hAnsi="ＭＳ 明朝" w:cs="ＭＳ 明朝" w:hint="eastAsia"/>
          <w:sz w:val="24"/>
        </w:rPr>
        <w:t>ため</w:t>
      </w:r>
      <w:r w:rsidR="00663AEA">
        <w:rPr>
          <w:rFonts w:ascii="ＭＳ 明朝" w:hAnsi="ＭＳ 明朝" w:cs="ＭＳ 明朝" w:hint="eastAsia"/>
          <w:sz w:val="24"/>
        </w:rPr>
        <w:t>、</w:t>
      </w:r>
      <w:r>
        <w:rPr>
          <w:rFonts w:ascii="ＭＳ 明朝" w:hAnsi="ＭＳ 明朝" w:cs="ＭＳ 明朝" w:hint="eastAsia"/>
          <w:sz w:val="24"/>
        </w:rPr>
        <w:t>外国人を雇っている企業は永住者になることを奨励していると</w:t>
      </w:r>
      <w:r w:rsidR="00AF7FBF">
        <w:rPr>
          <w:rFonts w:ascii="ＭＳ 明朝" w:hAnsi="ＭＳ 明朝" w:cs="ＭＳ 明朝" w:hint="eastAsia"/>
          <w:sz w:val="24"/>
        </w:rPr>
        <w:t>も指摘されています。</w:t>
      </w:r>
      <w:r>
        <w:rPr>
          <w:rFonts w:ascii="ＭＳ 明朝" w:hAnsi="ＭＳ 明朝" w:cs="ＭＳ 明朝" w:hint="eastAsia"/>
          <w:sz w:val="24"/>
        </w:rPr>
        <w:t>当自治体にて就労している外国人も</w:t>
      </w:r>
      <w:r w:rsidR="009F7244">
        <w:rPr>
          <w:rFonts w:ascii="ＭＳ 明朝" w:hAnsi="ＭＳ 明朝" w:cs="ＭＳ 明朝" w:hint="eastAsia"/>
          <w:sz w:val="24"/>
        </w:rPr>
        <w:t>、行政に寄らず民間都合で</w:t>
      </w:r>
      <w:r>
        <w:rPr>
          <w:rFonts w:ascii="ＭＳ 明朝" w:hAnsi="ＭＳ 明朝" w:cs="ＭＳ 明朝" w:hint="eastAsia"/>
          <w:sz w:val="24"/>
        </w:rPr>
        <w:t>どんどん永住者になっていく</w:t>
      </w:r>
      <w:r w:rsidR="009F7244">
        <w:rPr>
          <w:rFonts w:ascii="ＭＳ 明朝" w:hAnsi="ＭＳ 明朝" w:cs="ＭＳ 明朝" w:hint="eastAsia"/>
          <w:sz w:val="24"/>
        </w:rPr>
        <w:t>ように思います</w:t>
      </w:r>
      <w:r>
        <w:rPr>
          <w:rFonts w:ascii="ＭＳ 明朝" w:hAnsi="ＭＳ 明朝" w:cs="ＭＳ 明朝" w:hint="eastAsia"/>
          <w:sz w:val="24"/>
        </w:rPr>
        <w:t>。</w:t>
      </w:r>
    </w:p>
    <w:p w14:paraId="5A793779" w14:textId="115EBE4B" w:rsidR="00AF7FBF" w:rsidRPr="005F497A" w:rsidRDefault="00AF7FBF" w:rsidP="009F7244">
      <w:pPr>
        <w:ind w:leftChars="-126" w:left="-282" w:rightChars="-127" w:right="-284" w:firstLineChars="100" w:firstLine="254"/>
        <w:rPr>
          <w:rFonts w:ascii="ＭＳ 明朝" w:hAnsi="ＭＳ 明朝" w:cs="ＭＳ 明朝"/>
          <w:sz w:val="24"/>
        </w:rPr>
      </w:pPr>
      <w:r>
        <w:rPr>
          <w:rFonts w:ascii="ＭＳ 明朝" w:hAnsi="ＭＳ 明朝" w:cs="ＭＳ 明朝" w:hint="eastAsia"/>
          <w:sz w:val="24"/>
        </w:rPr>
        <w:t>これはネット上で流行する、いわゆる排外主義とは別の問題で</w:t>
      </w:r>
      <w:r w:rsidR="009F7244">
        <w:rPr>
          <w:rFonts w:ascii="ＭＳ 明朝" w:hAnsi="ＭＳ 明朝" w:cs="ＭＳ 明朝" w:hint="eastAsia"/>
          <w:sz w:val="24"/>
        </w:rPr>
        <w:t>す。</w:t>
      </w:r>
      <w:r>
        <w:rPr>
          <w:rFonts w:ascii="ＭＳ 明朝" w:hAnsi="ＭＳ 明朝" w:cs="ＭＳ 明朝" w:hint="eastAsia"/>
          <w:sz w:val="24"/>
        </w:rPr>
        <w:t>サンフランシスコ講和条約で日本領ではなくなった地域に</w:t>
      </w:r>
      <w:r w:rsidRPr="005F497A">
        <w:rPr>
          <w:rFonts w:ascii="ＭＳ 明朝" w:hAnsi="ＭＳ 明朝" w:cs="ＭＳ 明朝" w:hint="eastAsia"/>
          <w:sz w:val="24"/>
        </w:rPr>
        <w:t>対して当面の間は福祉制度の帰属を選択できるという件（いわゆる特別永住者の問題）とは異な</w:t>
      </w:r>
      <w:r w:rsidR="009F7244" w:rsidRPr="005F497A">
        <w:rPr>
          <w:rFonts w:ascii="ＭＳ 明朝" w:hAnsi="ＭＳ 明朝" w:cs="ＭＳ 明朝" w:hint="eastAsia"/>
          <w:sz w:val="24"/>
        </w:rPr>
        <w:t>るからです</w:t>
      </w:r>
      <w:r w:rsidRPr="005F497A">
        <w:rPr>
          <w:rFonts w:ascii="ＭＳ 明朝" w:hAnsi="ＭＳ 明朝" w:cs="ＭＳ 明朝" w:hint="eastAsia"/>
          <w:sz w:val="24"/>
        </w:rPr>
        <w:t>。戦後７０年を超えて継続していることに異議はありますが、脱退一時金を使っている一位の中国や二位のベトナムは我が国の領土であった</w:t>
      </w:r>
      <w:r w:rsidR="005F497A" w:rsidRPr="005F497A">
        <w:rPr>
          <w:rFonts w:ascii="ＭＳ 明朝" w:hAnsi="ＭＳ 明朝" w:cs="ＭＳ 明朝" w:hint="eastAsia"/>
          <w:sz w:val="24"/>
        </w:rPr>
        <w:t>ことはなく</w:t>
      </w:r>
      <w:r w:rsidR="006C7DD4" w:rsidRPr="005F497A">
        <w:rPr>
          <w:rFonts w:ascii="ＭＳ 明朝" w:hAnsi="ＭＳ 明朝" w:cs="ＭＳ 明朝" w:hint="eastAsia"/>
          <w:sz w:val="24"/>
        </w:rPr>
        <w:t>、</w:t>
      </w:r>
      <w:r w:rsidRPr="005F497A">
        <w:rPr>
          <w:rFonts w:ascii="ＭＳ 明朝" w:hAnsi="ＭＳ 明朝" w:cs="ＭＳ 明朝" w:hint="eastAsia"/>
          <w:sz w:val="24"/>
        </w:rPr>
        <w:t>そもそも対象ではなかった方々</w:t>
      </w:r>
      <w:r w:rsidR="006C7DD4" w:rsidRPr="005F497A">
        <w:rPr>
          <w:rFonts w:ascii="ＭＳ 明朝" w:hAnsi="ＭＳ 明朝" w:cs="ＭＳ 明朝" w:hint="eastAsia"/>
          <w:sz w:val="24"/>
        </w:rPr>
        <w:t>まで無尽蔵に使</w:t>
      </w:r>
      <w:r w:rsidR="005F497A" w:rsidRPr="005F497A">
        <w:rPr>
          <w:rFonts w:ascii="ＭＳ 明朝" w:hAnsi="ＭＳ 明朝" w:cs="ＭＳ 明朝" w:hint="eastAsia"/>
          <w:sz w:val="24"/>
        </w:rPr>
        <w:t>えてしまうのかという</w:t>
      </w:r>
      <w:r w:rsidR="006C7DD4" w:rsidRPr="005F497A">
        <w:rPr>
          <w:rFonts w:ascii="ＭＳ 明朝" w:hAnsi="ＭＳ 明朝" w:cs="ＭＳ 明朝" w:hint="eastAsia"/>
          <w:sz w:val="24"/>
        </w:rPr>
        <w:t>指摘</w:t>
      </w:r>
      <w:r w:rsidR="009F7244" w:rsidRPr="005F497A">
        <w:rPr>
          <w:rFonts w:ascii="ＭＳ 明朝" w:hAnsi="ＭＳ 明朝" w:cs="ＭＳ 明朝" w:hint="eastAsia"/>
          <w:sz w:val="24"/>
        </w:rPr>
        <w:t>であり</w:t>
      </w:r>
      <w:r w:rsidRPr="005F497A">
        <w:rPr>
          <w:rFonts w:ascii="ＭＳ 明朝" w:hAnsi="ＭＳ 明朝" w:cs="ＭＳ 明朝" w:hint="eastAsia"/>
          <w:sz w:val="24"/>
        </w:rPr>
        <w:t>、</w:t>
      </w:r>
      <w:r w:rsidR="009F7244" w:rsidRPr="005F497A">
        <w:rPr>
          <w:rFonts w:ascii="ＭＳ 明朝" w:hAnsi="ＭＳ 明朝" w:cs="ＭＳ 明朝" w:hint="eastAsia"/>
          <w:sz w:val="24"/>
        </w:rPr>
        <w:t>いわゆるヘイトなどとは無縁の話です。</w:t>
      </w:r>
      <w:r w:rsidRPr="005F497A">
        <w:rPr>
          <w:rFonts w:ascii="ＭＳ 明朝" w:hAnsi="ＭＳ 明朝" w:cs="ＭＳ 明朝" w:hint="eastAsia"/>
          <w:sz w:val="24"/>
        </w:rPr>
        <w:t>純粋に年金制度を取り巻く社会保障の</w:t>
      </w:r>
      <w:r w:rsidR="009F7244" w:rsidRPr="005F497A">
        <w:rPr>
          <w:rFonts w:ascii="ＭＳ 明朝" w:hAnsi="ＭＳ 明朝" w:cs="ＭＳ 明朝" w:hint="eastAsia"/>
          <w:sz w:val="24"/>
        </w:rPr>
        <w:t>在り方、特に地方における</w:t>
      </w:r>
      <w:r w:rsidRPr="005F497A">
        <w:rPr>
          <w:rFonts w:ascii="ＭＳ 明朝" w:hAnsi="ＭＳ 明朝" w:cs="ＭＳ 明朝" w:hint="eastAsia"/>
          <w:sz w:val="24"/>
        </w:rPr>
        <w:t>財源問題</w:t>
      </w:r>
      <w:r w:rsidR="009F7244" w:rsidRPr="005F497A">
        <w:rPr>
          <w:rFonts w:ascii="ＭＳ 明朝" w:hAnsi="ＭＳ 明朝" w:cs="ＭＳ 明朝" w:hint="eastAsia"/>
          <w:sz w:val="24"/>
        </w:rPr>
        <w:t>です。</w:t>
      </w:r>
    </w:p>
    <w:p w14:paraId="417B5CFA" w14:textId="2F82C359" w:rsidR="009F7244" w:rsidRPr="005F497A" w:rsidRDefault="009F7244" w:rsidP="00E821E7">
      <w:pPr>
        <w:ind w:leftChars="-126" w:left="-282" w:rightChars="-127" w:right="-284" w:firstLineChars="100" w:firstLine="254"/>
        <w:rPr>
          <w:rFonts w:ascii="ＭＳ 明朝" w:hAnsi="ＭＳ 明朝" w:cs="ＭＳ 明朝"/>
          <w:sz w:val="24"/>
        </w:rPr>
      </w:pPr>
      <w:r w:rsidRPr="005F497A">
        <w:rPr>
          <w:rFonts w:ascii="ＭＳ 明朝" w:hAnsi="ＭＳ 明朝" w:cs="ＭＳ 明朝" w:hint="eastAsia"/>
          <w:sz w:val="24"/>
        </w:rPr>
        <w:t>私たち日本人は真面目に年金を納め、それでも老後の糧としてはか細いと覚悟しているところ、同一労働をしている外国人においては年金を何度も切り崩して現金化、老後については生活保護が唯一無二の選択。</w:t>
      </w:r>
    </w:p>
    <w:p w14:paraId="03B5D7B4" w14:textId="70192DB6" w:rsidR="007C3284" w:rsidRDefault="00A535E1" w:rsidP="00AF7FBF">
      <w:pPr>
        <w:ind w:leftChars="-126" w:left="-282" w:rightChars="-127" w:right="-284" w:firstLineChars="100" w:firstLine="254"/>
        <w:rPr>
          <w:rFonts w:ascii="ＭＳ 明朝" w:hAnsi="ＭＳ 明朝" w:cs="ＭＳ 明朝"/>
          <w:sz w:val="24"/>
        </w:rPr>
      </w:pPr>
      <w:r>
        <w:rPr>
          <w:rFonts w:ascii="ＭＳ 明朝" w:hAnsi="ＭＳ 明朝" w:cs="ＭＳ 明朝" w:hint="eastAsia"/>
          <w:sz w:val="24"/>
        </w:rPr>
        <w:lastRenderedPageBreak/>
        <w:t>夏はキリギリスのように振る舞</w:t>
      </w:r>
      <w:r w:rsidRPr="005F497A">
        <w:rPr>
          <w:rFonts w:ascii="ＭＳ 明朝" w:hAnsi="ＭＳ 明朝" w:cs="ＭＳ 明朝" w:hint="eastAsia"/>
          <w:sz w:val="24"/>
        </w:rPr>
        <w:t>い、冬はアリよりもあたたかな生活を維持するため</w:t>
      </w:r>
      <w:r w:rsidR="00663AEA" w:rsidRPr="005F497A">
        <w:rPr>
          <w:rFonts w:ascii="ＭＳ 明朝" w:hAnsi="ＭＳ 明朝" w:cs="ＭＳ 明朝" w:hint="eastAsia"/>
          <w:sz w:val="24"/>
        </w:rPr>
        <w:t>、</w:t>
      </w:r>
      <w:r w:rsidRPr="005F497A">
        <w:rPr>
          <w:rFonts w:ascii="ＭＳ 明朝" w:hAnsi="ＭＳ 明朝" w:cs="ＭＳ 明朝" w:hint="eastAsia"/>
          <w:sz w:val="24"/>
        </w:rPr>
        <w:t>私たちが</w:t>
      </w:r>
      <w:r w:rsidR="00AF7FBF" w:rsidRPr="005F497A">
        <w:rPr>
          <w:rFonts w:ascii="ＭＳ 明朝" w:hAnsi="ＭＳ 明朝" w:cs="ＭＳ 明朝" w:hint="eastAsia"/>
          <w:sz w:val="24"/>
        </w:rPr>
        <w:t>負担を強いられる。若いころは</w:t>
      </w:r>
      <w:r w:rsidR="007C3284" w:rsidRPr="005F497A">
        <w:rPr>
          <w:rFonts w:ascii="ＭＳ 明朝" w:hAnsi="ＭＳ 明朝" w:cs="ＭＳ 明朝" w:hint="eastAsia"/>
          <w:sz w:val="24"/>
        </w:rPr>
        <w:t>年金</w:t>
      </w:r>
      <w:r w:rsidR="00AF7FBF" w:rsidRPr="005F497A">
        <w:rPr>
          <w:rFonts w:ascii="ＭＳ 明朝" w:hAnsi="ＭＳ 明朝" w:cs="ＭＳ 明朝" w:hint="eastAsia"/>
          <w:sz w:val="24"/>
        </w:rPr>
        <w:t>の一時金を得て、</w:t>
      </w:r>
      <w:r w:rsidR="007C3284" w:rsidRPr="005F497A">
        <w:rPr>
          <w:rFonts w:ascii="ＭＳ 明朝" w:hAnsi="ＭＳ 明朝" w:cs="ＭＳ 明朝" w:hint="eastAsia"/>
          <w:sz w:val="24"/>
        </w:rPr>
        <w:t>老後</w:t>
      </w:r>
      <w:r w:rsidR="00AF7FBF" w:rsidRPr="005F497A">
        <w:rPr>
          <w:rFonts w:ascii="ＭＳ 明朝" w:hAnsi="ＭＳ 明朝" w:cs="ＭＳ 明朝" w:hint="eastAsia"/>
          <w:sz w:val="24"/>
        </w:rPr>
        <w:t>は</w:t>
      </w:r>
      <w:r w:rsidR="007C3284" w:rsidRPr="005F497A">
        <w:rPr>
          <w:rFonts w:ascii="ＭＳ 明朝" w:hAnsi="ＭＳ 明朝" w:cs="ＭＳ 明朝" w:hint="eastAsia"/>
          <w:sz w:val="24"/>
        </w:rPr>
        <w:t>生活保護、社会保障の二重取りではないですか。</w:t>
      </w:r>
      <w:r w:rsidR="00AF7FBF" w:rsidRPr="005F497A">
        <w:rPr>
          <w:rFonts w:ascii="ＭＳ 明朝" w:hAnsi="ＭＳ 明朝" w:cs="ＭＳ 明朝" w:hint="eastAsia"/>
          <w:sz w:val="24"/>
        </w:rPr>
        <w:t>しわ寄せとして私どもの子供たち</w:t>
      </w:r>
      <w:r w:rsidR="00E821E7" w:rsidRPr="005F497A">
        <w:rPr>
          <w:rFonts w:ascii="ＭＳ 明朝" w:hAnsi="ＭＳ 明朝" w:cs="ＭＳ 明朝" w:hint="eastAsia"/>
          <w:sz w:val="24"/>
        </w:rPr>
        <w:t>までもが</w:t>
      </w:r>
      <w:r w:rsidR="00AF7FBF" w:rsidRPr="005F497A">
        <w:rPr>
          <w:rFonts w:ascii="ＭＳ 明朝" w:hAnsi="ＭＳ 明朝" w:cs="ＭＳ 明朝" w:hint="eastAsia"/>
          <w:sz w:val="24"/>
        </w:rPr>
        <w:t>成人</w:t>
      </w:r>
      <w:r w:rsidR="00E821E7" w:rsidRPr="005F497A">
        <w:rPr>
          <w:rFonts w:ascii="ＭＳ 明朝" w:hAnsi="ＭＳ 明朝" w:cs="ＭＳ 明朝" w:hint="eastAsia"/>
          <w:sz w:val="24"/>
        </w:rPr>
        <w:t>後</w:t>
      </w:r>
      <w:r w:rsidR="00AF7FBF" w:rsidRPr="005F497A">
        <w:rPr>
          <w:rFonts w:ascii="ＭＳ 明朝" w:hAnsi="ＭＳ 明朝" w:cs="ＭＳ 明朝" w:hint="eastAsia"/>
          <w:sz w:val="24"/>
        </w:rPr>
        <w:t>、さらなる税負担を強いられる</w:t>
      </w:r>
      <w:r w:rsidR="00E821E7" w:rsidRPr="005F497A">
        <w:rPr>
          <w:rFonts w:ascii="ＭＳ 明朝" w:hAnsi="ＭＳ 明朝" w:cs="ＭＳ 明朝" w:hint="eastAsia"/>
          <w:sz w:val="24"/>
        </w:rPr>
        <w:t>格好です。納税者として</w:t>
      </w:r>
      <w:r w:rsidR="00AF7FBF" w:rsidRPr="005F497A">
        <w:rPr>
          <w:rFonts w:ascii="ＭＳ 明朝" w:hAnsi="ＭＳ 明朝" w:cs="ＭＳ 明朝" w:hint="eastAsia"/>
          <w:sz w:val="24"/>
        </w:rPr>
        <w:t>全く納得できません。</w:t>
      </w:r>
    </w:p>
    <w:p w14:paraId="68313F2E" w14:textId="7EA3C09B" w:rsidR="006A522E" w:rsidRDefault="005F497A" w:rsidP="005F497A">
      <w:pPr>
        <w:ind w:leftChars="-126" w:left="-282" w:rightChars="-127" w:right="-284" w:firstLineChars="100" w:firstLine="254"/>
        <w:rPr>
          <w:rFonts w:ascii="ＭＳ 明朝" w:hAnsi="ＭＳ 明朝" w:cs="ＭＳ 明朝"/>
          <w:sz w:val="24"/>
        </w:rPr>
      </w:pPr>
      <w:r>
        <w:rPr>
          <w:rFonts w:ascii="ＭＳ 明朝" w:hAnsi="ＭＳ 明朝" w:cs="ＭＳ 明朝" w:hint="eastAsia"/>
          <w:sz w:val="24"/>
        </w:rPr>
        <w:t>議会事務局に送付された</w:t>
      </w:r>
      <w:r w:rsidR="007274AF">
        <w:rPr>
          <w:rFonts w:ascii="ＭＳ 明朝" w:hAnsi="ＭＳ 明朝" w:cs="ＭＳ 明朝" w:hint="eastAsia"/>
          <w:sz w:val="24"/>
        </w:rPr>
        <w:t>漫画は</w:t>
      </w:r>
      <w:r>
        <w:rPr>
          <w:rFonts w:ascii="ＭＳ 明朝" w:hAnsi="ＭＳ 明朝" w:cs="ＭＳ 明朝" w:hint="eastAsia"/>
          <w:sz w:val="24"/>
        </w:rPr>
        <w:t>煽情的に編集されたものなのか、どこまでが事実なのでしょうか</w:t>
      </w:r>
      <w:r w:rsidR="008B7666">
        <w:rPr>
          <w:rFonts w:ascii="ＭＳ 明朝" w:hAnsi="ＭＳ 明朝" w:cs="ＭＳ 明朝" w:hint="eastAsia"/>
          <w:sz w:val="24"/>
        </w:rPr>
        <w:t>。</w:t>
      </w:r>
      <w:r>
        <w:rPr>
          <w:rFonts w:ascii="ＭＳ 明朝" w:hAnsi="ＭＳ 明朝" w:cs="ＭＳ 明朝" w:hint="eastAsia"/>
          <w:sz w:val="24"/>
        </w:rPr>
        <w:t>具体的に調べていただきたいのは、</w:t>
      </w:r>
      <w:r w:rsidR="008B7666">
        <w:rPr>
          <w:rFonts w:ascii="ＭＳ 明朝" w:hAnsi="ＭＳ 明朝" w:cs="ＭＳ 明朝" w:hint="eastAsia"/>
          <w:sz w:val="24"/>
        </w:rPr>
        <w:t>解約された数字が７２万件もあるというのは本当なのか。また解約</w:t>
      </w:r>
      <w:r>
        <w:rPr>
          <w:rFonts w:ascii="ＭＳ 明朝" w:hAnsi="ＭＳ 明朝" w:cs="ＭＳ 明朝" w:hint="eastAsia"/>
          <w:sz w:val="24"/>
        </w:rPr>
        <w:t>した外国人</w:t>
      </w:r>
      <w:r w:rsidR="008B7666">
        <w:rPr>
          <w:rFonts w:ascii="ＭＳ 明朝" w:hAnsi="ＭＳ 明朝" w:cs="ＭＳ 明朝" w:hint="eastAsia"/>
          <w:sz w:val="24"/>
        </w:rPr>
        <w:t>のうち、実際に我が国に何名が再入国を果たして、そのうち何人が永住者</w:t>
      </w:r>
      <w:r w:rsidR="00AF7FBF">
        <w:rPr>
          <w:rFonts w:ascii="ＭＳ 明朝" w:hAnsi="ＭＳ 明朝" w:cs="ＭＳ 明朝" w:hint="eastAsia"/>
          <w:sz w:val="24"/>
        </w:rPr>
        <w:t>・帰化</w:t>
      </w:r>
      <w:r w:rsidR="008B7666">
        <w:rPr>
          <w:rFonts w:ascii="ＭＳ 明朝" w:hAnsi="ＭＳ 明朝" w:cs="ＭＳ 明朝" w:hint="eastAsia"/>
          <w:sz w:val="24"/>
        </w:rPr>
        <w:t>となっているのか。</w:t>
      </w:r>
      <w:r>
        <w:rPr>
          <w:rFonts w:ascii="ＭＳ 明朝" w:hAnsi="ＭＳ 明朝" w:cs="ＭＳ 明朝" w:hint="eastAsia"/>
          <w:sz w:val="24"/>
        </w:rPr>
        <w:t>特に当自治体の内外を問わず</w:t>
      </w:r>
      <w:r>
        <w:rPr>
          <w:rFonts w:ascii="ＭＳ 明朝" w:hAnsi="ＭＳ 明朝" w:cs="ＭＳ 明朝" w:hint="eastAsia"/>
          <w:sz w:val="24"/>
        </w:rPr>
        <w:t>本邦内に居住している外国人について</w:t>
      </w:r>
      <w:r w:rsidR="008B7666">
        <w:rPr>
          <w:rFonts w:ascii="ＭＳ 明朝" w:hAnsi="ＭＳ 明朝" w:cs="ＭＳ 明朝" w:hint="eastAsia"/>
          <w:sz w:val="24"/>
        </w:rPr>
        <w:t>散見する次第ですが、そのうち何人が無年金・低年金状態（つまり脱退一時金を得たことがある）なのか、それを自治体として把握する術はあるのか。さらに現在当自治体に居住する外国人</w:t>
      </w:r>
      <w:r>
        <w:rPr>
          <w:rFonts w:ascii="ＭＳ 明朝" w:hAnsi="ＭＳ 明朝" w:cs="ＭＳ 明朝" w:hint="eastAsia"/>
          <w:sz w:val="24"/>
        </w:rPr>
        <w:t>のうち仮に</w:t>
      </w:r>
      <w:r w:rsidR="008B7666">
        <w:rPr>
          <w:rFonts w:ascii="ＭＳ 明朝" w:hAnsi="ＭＳ 明朝" w:cs="ＭＳ 明朝" w:hint="eastAsia"/>
          <w:sz w:val="24"/>
        </w:rPr>
        <w:t>７割程度が</w:t>
      </w:r>
      <w:r>
        <w:rPr>
          <w:rFonts w:ascii="ＭＳ 明朝" w:hAnsi="ＭＳ 明朝" w:cs="ＭＳ 明朝" w:hint="eastAsia"/>
          <w:sz w:val="24"/>
        </w:rPr>
        <w:t>（高齢化をし）</w:t>
      </w:r>
      <w:r w:rsidR="008B7666">
        <w:rPr>
          <w:rFonts w:ascii="ＭＳ 明朝" w:hAnsi="ＭＳ 明朝" w:cs="ＭＳ 明朝" w:hint="eastAsia"/>
          <w:sz w:val="24"/>
        </w:rPr>
        <w:t>一気に生活保護制度に雪崩れ込んできた場合、当自治体の民生費はどの程度が伸び、果たして今まで通りの行政サービスを納税者に実施することが可能かなどの観点から、予算に関する議決権を有する当議会を構成する議員として</w:t>
      </w:r>
      <w:r>
        <w:rPr>
          <w:rFonts w:ascii="ＭＳ 明朝" w:hAnsi="ＭＳ 明朝" w:cs="ＭＳ 明朝" w:hint="eastAsia"/>
          <w:sz w:val="24"/>
        </w:rPr>
        <w:t>対応をお願いします。</w:t>
      </w:r>
      <w:r w:rsidR="006A522E">
        <w:rPr>
          <w:rFonts w:ascii="ＭＳ 明朝" w:hAnsi="ＭＳ 明朝" w:cs="ＭＳ 明朝" w:hint="eastAsia"/>
          <w:sz w:val="24"/>
        </w:rPr>
        <w:t>ご多忙のところ申し訳ございませんが、実態について知りたいため執行部に問うて頂けないでしょうか？</w:t>
      </w:r>
    </w:p>
    <w:p w14:paraId="7119A689" w14:textId="77777777" w:rsidR="0074223A" w:rsidRPr="008B7666" w:rsidRDefault="0074223A" w:rsidP="0074223A">
      <w:pPr>
        <w:ind w:leftChars="-126" w:left="-282" w:rightChars="-127" w:right="-284" w:firstLineChars="100" w:firstLine="254"/>
        <w:rPr>
          <w:rFonts w:ascii="ＭＳ 明朝" w:hAnsi="ＭＳ 明朝" w:cs="ＭＳ 明朝"/>
          <w:sz w:val="24"/>
        </w:rPr>
      </w:pPr>
    </w:p>
    <w:p w14:paraId="4EEE2461" w14:textId="005EC39A" w:rsidR="00A535E1" w:rsidRDefault="00A535E1" w:rsidP="00A535E1">
      <w:pPr>
        <w:pStyle w:val="ab"/>
        <w:numPr>
          <w:ilvl w:val="0"/>
          <w:numId w:val="2"/>
        </w:numPr>
        <w:ind w:leftChars="0" w:rightChars="-127" w:right="-284"/>
        <w:rPr>
          <w:rFonts w:ascii="ＭＳ 明朝" w:hAnsi="ＭＳ 明朝" w:cs="ＭＳ 明朝"/>
          <w:sz w:val="24"/>
        </w:rPr>
      </w:pPr>
      <w:r>
        <w:rPr>
          <w:rFonts w:ascii="ＭＳ 明朝" w:hAnsi="ＭＳ 明朝" w:cs="ＭＳ 明朝" w:hint="eastAsia"/>
          <w:sz w:val="24"/>
        </w:rPr>
        <w:t>議会事務局に意見書案および</w:t>
      </w:r>
      <w:r w:rsidR="002A4F54">
        <w:rPr>
          <w:rFonts w:ascii="ＭＳ 明朝" w:hAnsi="ＭＳ 明朝" w:cs="ＭＳ 明朝" w:hint="eastAsia"/>
          <w:sz w:val="24"/>
        </w:rPr>
        <w:t>資料が</w:t>
      </w:r>
      <w:r>
        <w:rPr>
          <w:rFonts w:ascii="ＭＳ 明朝" w:hAnsi="ＭＳ 明朝" w:cs="ＭＳ 明朝" w:hint="eastAsia"/>
          <w:sz w:val="24"/>
        </w:rPr>
        <w:t>到着しているか確認</w:t>
      </w:r>
      <w:r w:rsidR="002A4F54">
        <w:rPr>
          <w:rFonts w:ascii="ＭＳ 明朝" w:hAnsi="ＭＳ 明朝" w:cs="ＭＳ 明朝" w:hint="eastAsia"/>
          <w:sz w:val="24"/>
        </w:rPr>
        <w:t>をお願いします。</w:t>
      </w:r>
    </w:p>
    <w:p w14:paraId="44C08291" w14:textId="0B736C52" w:rsidR="00A535E1" w:rsidRDefault="00A535E1" w:rsidP="00A535E1">
      <w:pPr>
        <w:pStyle w:val="ab"/>
        <w:numPr>
          <w:ilvl w:val="0"/>
          <w:numId w:val="2"/>
        </w:numPr>
        <w:ind w:leftChars="0" w:rightChars="-127" w:right="-284"/>
        <w:rPr>
          <w:rFonts w:ascii="ＭＳ 明朝" w:hAnsi="ＭＳ 明朝" w:cs="ＭＳ 明朝"/>
          <w:sz w:val="24"/>
        </w:rPr>
      </w:pPr>
      <w:r>
        <w:rPr>
          <w:rFonts w:ascii="ＭＳ 明朝" w:hAnsi="ＭＳ 明朝" w:cs="ＭＳ 明朝" w:hint="eastAsia"/>
          <w:sz w:val="24"/>
        </w:rPr>
        <w:t>法定受託事務である個所について、議員として地方行政を質問等の方法で</w:t>
      </w:r>
      <w:r w:rsidR="009F7244">
        <w:rPr>
          <w:rFonts w:ascii="ＭＳ 明朝" w:hAnsi="ＭＳ 明朝" w:cs="ＭＳ 明朝" w:hint="eastAsia"/>
          <w:sz w:val="24"/>
        </w:rPr>
        <w:t>取り上げて頂きたいです。</w:t>
      </w:r>
    </w:p>
    <w:p w14:paraId="7E9B7321" w14:textId="422D2E9F" w:rsidR="00A535E1" w:rsidRPr="00DF2A37" w:rsidRDefault="00AF7FBF" w:rsidP="00DF2A37">
      <w:pPr>
        <w:pStyle w:val="ab"/>
        <w:numPr>
          <w:ilvl w:val="0"/>
          <w:numId w:val="2"/>
        </w:numPr>
        <w:ind w:leftChars="0" w:rightChars="-127" w:right="-284"/>
        <w:rPr>
          <w:rFonts w:ascii="ＭＳ 明朝" w:hAnsi="ＭＳ 明朝" w:cs="ＭＳ 明朝"/>
          <w:sz w:val="24"/>
        </w:rPr>
      </w:pPr>
      <w:r>
        <w:rPr>
          <w:rFonts w:ascii="ＭＳ 明朝" w:hAnsi="ＭＳ 明朝" w:cs="ＭＳ 明朝" w:hint="eastAsia"/>
          <w:sz w:val="24"/>
        </w:rPr>
        <w:t>国会</w:t>
      </w:r>
      <w:r w:rsidR="004715A7">
        <w:rPr>
          <w:rFonts w:ascii="ＭＳ 明朝" w:hAnsi="ＭＳ 明朝" w:cs="ＭＳ 明朝" w:hint="eastAsia"/>
          <w:sz w:val="24"/>
        </w:rPr>
        <w:t>に</w:t>
      </w:r>
      <w:r>
        <w:rPr>
          <w:rFonts w:ascii="ＭＳ 明朝" w:hAnsi="ＭＳ 明朝" w:cs="ＭＳ 明朝" w:hint="eastAsia"/>
          <w:sz w:val="24"/>
        </w:rPr>
        <w:t>おける代表質問の質問・答弁の解釈について</w:t>
      </w:r>
      <w:r w:rsidR="009F7244">
        <w:rPr>
          <w:rFonts w:ascii="ＭＳ 明朝" w:hAnsi="ＭＳ 明朝" w:cs="ＭＳ 明朝" w:hint="eastAsia"/>
          <w:sz w:val="24"/>
        </w:rPr>
        <w:t>誤りがあれば</w:t>
      </w:r>
      <w:r>
        <w:rPr>
          <w:rFonts w:ascii="ＭＳ 明朝" w:hAnsi="ＭＳ 明朝" w:cs="ＭＳ 明朝" w:hint="eastAsia"/>
          <w:sz w:val="24"/>
        </w:rPr>
        <w:t>教えて欲しい。</w:t>
      </w:r>
    </w:p>
    <w:p w14:paraId="17A813C5" w14:textId="7A3A1335" w:rsidR="00A535E1" w:rsidRDefault="00DF2A37" w:rsidP="00DF2A37">
      <w:pPr>
        <w:pStyle w:val="ab"/>
        <w:numPr>
          <w:ilvl w:val="0"/>
          <w:numId w:val="2"/>
        </w:numPr>
        <w:ind w:leftChars="0" w:rightChars="-127" w:right="-284"/>
        <w:rPr>
          <w:rFonts w:ascii="ＭＳ 明朝" w:hAnsi="ＭＳ 明朝" w:cs="ＭＳ 明朝"/>
          <w:sz w:val="24"/>
        </w:rPr>
      </w:pPr>
      <w:r w:rsidRPr="00DF2A37">
        <w:rPr>
          <w:rFonts w:ascii="ＭＳ 明朝" w:hAnsi="ＭＳ 明朝" w:cs="ＭＳ 明朝" w:hint="eastAsia"/>
          <w:sz w:val="24"/>
        </w:rPr>
        <w:t>制度運用</w:t>
      </w:r>
      <w:r w:rsidR="009F7244">
        <w:rPr>
          <w:rFonts w:ascii="ＭＳ 明朝" w:hAnsi="ＭＳ 明朝" w:cs="ＭＳ 明朝" w:hint="eastAsia"/>
          <w:sz w:val="24"/>
        </w:rPr>
        <w:t>上</w:t>
      </w:r>
      <w:r w:rsidRPr="00DF2A37">
        <w:rPr>
          <w:rFonts w:ascii="ＭＳ 明朝" w:hAnsi="ＭＳ 明朝" w:cs="ＭＳ 明朝" w:hint="eastAsia"/>
          <w:sz w:val="24"/>
        </w:rPr>
        <w:t>の問題が事実であること</w:t>
      </w:r>
      <w:r>
        <w:rPr>
          <w:rFonts w:ascii="ＭＳ 明朝" w:hAnsi="ＭＳ 明朝" w:cs="ＭＳ 明朝" w:hint="eastAsia"/>
          <w:sz w:val="24"/>
        </w:rPr>
        <w:t>が把握できた場合には、</w:t>
      </w:r>
      <w:r w:rsidR="00AF7FBF">
        <w:rPr>
          <w:rFonts w:ascii="ＭＳ 明朝" w:hAnsi="ＭＳ 明朝" w:cs="ＭＳ 明朝" w:hint="eastAsia"/>
          <w:sz w:val="24"/>
        </w:rPr>
        <w:t>改善を求めるべく</w:t>
      </w:r>
      <w:r>
        <w:rPr>
          <w:rFonts w:ascii="ＭＳ 明朝" w:hAnsi="ＭＳ 明朝" w:cs="ＭＳ 明朝" w:hint="eastAsia"/>
          <w:sz w:val="24"/>
        </w:rPr>
        <w:t>地方自治法９９条に基づく意見書の採択をお願いします。</w:t>
      </w:r>
    </w:p>
    <w:p w14:paraId="6BA93355" w14:textId="77777777" w:rsidR="00E821E7" w:rsidRDefault="00E821E7" w:rsidP="00E821E7">
      <w:pPr>
        <w:pStyle w:val="ab"/>
        <w:ind w:leftChars="0" w:left="332" w:rightChars="-127" w:right="-284"/>
        <w:rPr>
          <w:rFonts w:ascii="ＭＳ 明朝" w:hAnsi="ＭＳ 明朝" w:cs="ＭＳ 明朝"/>
          <w:sz w:val="24"/>
        </w:rPr>
      </w:pPr>
    </w:p>
    <w:p w14:paraId="00D980B0" w14:textId="77777777" w:rsidR="00E821E7" w:rsidRPr="00DF2A37" w:rsidRDefault="00E821E7" w:rsidP="00E821E7">
      <w:pPr>
        <w:pStyle w:val="ab"/>
        <w:ind w:leftChars="0" w:left="332" w:rightChars="-127" w:right="-284"/>
        <w:rPr>
          <w:rFonts w:ascii="ＭＳ 明朝" w:hAnsi="ＭＳ 明朝" w:cs="ＭＳ 明朝"/>
          <w:sz w:val="24"/>
        </w:rPr>
      </w:pPr>
    </w:p>
    <w:p w14:paraId="1DB2576B" w14:textId="77777777" w:rsidR="00A535E1" w:rsidRPr="004E3CBF" w:rsidRDefault="00A535E1" w:rsidP="00A535E1">
      <w:pPr>
        <w:rPr>
          <w:rFonts w:ascii="ＭＳ 明朝" w:hAnsi="ＭＳ 明朝" w:cs="ＭＳ 明朝"/>
          <w:sz w:val="24"/>
        </w:rPr>
      </w:pPr>
    </w:p>
    <w:p w14:paraId="5DD06415" w14:textId="68A63ECD" w:rsidR="00A535E1" w:rsidRPr="004E3CBF" w:rsidRDefault="00A535E1" w:rsidP="00A535E1">
      <w:pPr>
        <w:ind w:firstLineChars="2500" w:firstLine="6345"/>
        <w:rPr>
          <w:rFonts w:ascii="ＭＳ 明朝" w:hAnsi="ＭＳ 明朝" w:cs="ＭＳ 明朝"/>
          <w:sz w:val="24"/>
        </w:rPr>
      </w:pPr>
      <w:r w:rsidRPr="004E3CBF">
        <w:rPr>
          <w:rFonts w:ascii="ＭＳ 明朝" w:hAnsi="ＭＳ 明朝" w:cs="ＭＳ 明朝" w:hint="eastAsia"/>
          <w:sz w:val="24"/>
        </w:rPr>
        <w:t>令和</w:t>
      </w:r>
      <w:r>
        <w:rPr>
          <w:rFonts w:ascii="ＭＳ 明朝" w:hAnsi="ＭＳ 明朝" w:cs="ＭＳ 明朝" w:hint="eastAsia"/>
          <w:sz w:val="24"/>
        </w:rPr>
        <w:t xml:space="preserve">　</w:t>
      </w:r>
      <w:r w:rsidRPr="004E3CBF">
        <w:rPr>
          <w:rFonts w:ascii="ＭＳ 明朝" w:hAnsi="ＭＳ 明朝" w:cs="ＭＳ 明朝" w:hint="eastAsia"/>
          <w:sz w:val="24"/>
        </w:rPr>
        <w:t>年</w:t>
      </w:r>
      <w:r w:rsidR="00952FC2">
        <w:rPr>
          <w:rFonts w:ascii="ＭＳ 明朝" w:hAnsi="ＭＳ 明朝" w:cs="ＭＳ 明朝" w:hint="eastAsia"/>
          <w:sz w:val="24"/>
        </w:rPr>
        <w:t xml:space="preserve">　</w:t>
      </w:r>
      <w:r>
        <w:rPr>
          <w:rFonts w:ascii="ＭＳ 明朝" w:hAnsi="ＭＳ 明朝" w:cs="ＭＳ 明朝" w:hint="eastAsia"/>
          <w:sz w:val="24"/>
        </w:rPr>
        <w:t xml:space="preserve">　</w:t>
      </w:r>
      <w:r w:rsidRPr="004E3CBF">
        <w:rPr>
          <w:rFonts w:ascii="ＭＳ 明朝" w:hAnsi="ＭＳ 明朝" w:cs="ＭＳ 明朝" w:hint="eastAsia"/>
          <w:sz w:val="24"/>
        </w:rPr>
        <w:t>月</w:t>
      </w:r>
      <w:r>
        <w:rPr>
          <w:rFonts w:ascii="ＭＳ 明朝" w:hAnsi="ＭＳ 明朝" w:cs="ＭＳ 明朝" w:hint="eastAsia"/>
          <w:sz w:val="24"/>
        </w:rPr>
        <w:t xml:space="preserve">　　</w:t>
      </w:r>
      <w:r w:rsidRPr="004E3CBF">
        <w:rPr>
          <w:rFonts w:ascii="ＭＳ 明朝" w:hAnsi="ＭＳ 明朝" w:cs="ＭＳ 明朝" w:hint="eastAsia"/>
          <w:sz w:val="24"/>
        </w:rPr>
        <w:t>日</w:t>
      </w:r>
    </w:p>
    <w:p w14:paraId="1E9C6D05" w14:textId="33937464" w:rsidR="00A535E1" w:rsidRDefault="00A535E1" w:rsidP="00A535E1">
      <w:pPr>
        <w:rPr>
          <w:rFonts w:ascii="ＭＳ 明朝" w:hAnsi="ＭＳ 明朝" w:cs="ＭＳ 明朝"/>
          <w:sz w:val="24"/>
        </w:rPr>
      </w:pPr>
      <w:r w:rsidRPr="004E3CBF">
        <w:rPr>
          <w:rFonts w:ascii="ＭＳ 明朝" w:hAnsi="ＭＳ 明朝" w:cs="ＭＳ 明朝" w:hint="eastAsia"/>
          <w:sz w:val="24"/>
        </w:rPr>
        <w:t xml:space="preserve">　　　　　　　　　　　　　　　　　　　　　</w:t>
      </w:r>
      <w:r>
        <w:rPr>
          <w:rFonts w:ascii="ＭＳ 明朝" w:hAnsi="ＭＳ 明朝" w:cs="ＭＳ 明朝" w:hint="eastAsia"/>
          <w:sz w:val="24"/>
        </w:rPr>
        <w:t>（氏</w:t>
      </w:r>
      <w:r w:rsidR="00952FC2">
        <w:rPr>
          <w:rFonts w:ascii="ＭＳ 明朝" w:hAnsi="ＭＳ 明朝" w:cs="ＭＳ 明朝" w:hint="eastAsia"/>
          <w:sz w:val="24"/>
        </w:rPr>
        <w:t xml:space="preserve">　</w:t>
      </w:r>
      <w:r>
        <w:rPr>
          <w:rFonts w:ascii="ＭＳ 明朝" w:hAnsi="ＭＳ 明朝" w:cs="ＭＳ 明朝" w:hint="eastAsia"/>
          <w:sz w:val="24"/>
        </w:rPr>
        <w:t>名）</w:t>
      </w:r>
    </w:p>
    <w:p w14:paraId="720F282A" w14:textId="0C2CF289" w:rsidR="00A535E1" w:rsidRDefault="00A535E1" w:rsidP="00A535E1">
      <w:pPr>
        <w:rPr>
          <w:rFonts w:ascii="ＭＳ 明朝" w:hAnsi="ＭＳ 明朝" w:cs="ＭＳ 明朝"/>
          <w:sz w:val="24"/>
        </w:rPr>
      </w:pPr>
      <w:r>
        <w:rPr>
          <w:rFonts w:ascii="ＭＳ 明朝" w:hAnsi="ＭＳ 明朝" w:cs="ＭＳ 明朝" w:hint="eastAsia"/>
          <w:sz w:val="24"/>
        </w:rPr>
        <w:t xml:space="preserve">　　　　　　　　　　　　　　　　　　　　　（住</w:t>
      </w:r>
      <w:r w:rsidR="00952FC2">
        <w:rPr>
          <w:rFonts w:ascii="ＭＳ 明朝" w:hAnsi="ＭＳ 明朝" w:cs="ＭＳ 明朝" w:hint="eastAsia"/>
          <w:sz w:val="24"/>
        </w:rPr>
        <w:t xml:space="preserve">　</w:t>
      </w:r>
      <w:r>
        <w:rPr>
          <w:rFonts w:ascii="ＭＳ 明朝" w:hAnsi="ＭＳ 明朝" w:cs="ＭＳ 明朝" w:hint="eastAsia"/>
          <w:sz w:val="24"/>
        </w:rPr>
        <w:t>所）</w:t>
      </w:r>
    </w:p>
    <w:p w14:paraId="44E66C27" w14:textId="332A9AD5" w:rsidR="00E821E7" w:rsidRPr="0074223A" w:rsidRDefault="00952FC2" w:rsidP="00A535E1">
      <w:pPr>
        <w:rPr>
          <w:rFonts w:ascii="ＭＳ 明朝" w:hAnsi="ＭＳ 明朝" w:cs="ＭＳ 明朝"/>
          <w:sz w:val="24"/>
        </w:rPr>
      </w:pPr>
      <w:r>
        <w:rPr>
          <w:rFonts w:ascii="ＭＳ 明朝" w:hAnsi="ＭＳ 明朝" w:cs="ＭＳ 明朝" w:hint="eastAsia"/>
          <w:sz w:val="24"/>
        </w:rPr>
        <w:t xml:space="preserve">　　　　　　　　　　　　　　　　　　　　　（連絡先）</w:t>
      </w:r>
    </w:p>
    <w:p w14:paraId="230AF932" w14:textId="5549FF7C" w:rsidR="0074223A" w:rsidRPr="002A4F54" w:rsidRDefault="00AF7FBF" w:rsidP="0074223A">
      <w:pPr>
        <w:ind w:leftChars="-126" w:left="-282" w:rightChars="-127" w:right="-284" w:firstLineChars="100" w:firstLine="255"/>
        <w:rPr>
          <w:rFonts w:ascii="ＭＳ 明朝" w:hAnsi="ＭＳ 明朝" w:cs="ＭＳ 明朝"/>
          <w:b/>
          <w:bCs/>
          <w:sz w:val="24"/>
        </w:rPr>
      </w:pPr>
      <w:r w:rsidRPr="002A4F54">
        <w:rPr>
          <w:rFonts w:ascii="ＭＳ 明朝" w:hAnsi="ＭＳ 明朝" w:cs="ＭＳ 明朝" w:hint="eastAsia"/>
          <w:b/>
          <w:bCs/>
          <w:sz w:val="24"/>
        </w:rPr>
        <w:lastRenderedPageBreak/>
        <w:t>（参考・ネット上に公開されている脱退一時金の例）</w:t>
      </w:r>
    </w:p>
    <w:p w14:paraId="60FF723C" w14:textId="64751F9F" w:rsidR="00A535E1" w:rsidRDefault="00AF7FBF" w:rsidP="0074223A">
      <w:pPr>
        <w:ind w:leftChars="-126" w:left="-282" w:rightChars="-127" w:right="-284" w:firstLineChars="100" w:firstLine="254"/>
        <w:rPr>
          <w:rFonts w:ascii="ＭＳ 明朝" w:hAnsi="ＭＳ 明朝" w:cs="ＭＳ 明朝"/>
          <w:sz w:val="24"/>
        </w:rPr>
      </w:pPr>
      <w:r>
        <w:rPr>
          <w:rFonts w:ascii="ＭＳ 明朝" w:hAnsi="ＭＳ 明朝" w:cs="ＭＳ 明朝" w:hint="eastAsia"/>
          <w:sz w:val="24"/>
        </w:rPr>
        <w:t>下記の参考値も市議会において質問があり、行政側で算定して妥当であると答弁を得たとのことです</w:t>
      </w:r>
      <w:r w:rsidR="0070167C">
        <w:rPr>
          <w:rFonts w:ascii="ＭＳ 明朝" w:hAnsi="ＭＳ 明朝" w:cs="ＭＳ 明朝" w:hint="eastAsia"/>
          <w:sz w:val="24"/>
        </w:rPr>
        <w:t>。</w:t>
      </w:r>
      <w:r>
        <w:rPr>
          <w:rFonts w:ascii="ＭＳ 明朝" w:hAnsi="ＭＳ 明朝" w:cs="ＭＳ 明朝" w:hint="eastAsia"/>
          <w:sz w:val="24"/>
        </w:rPr>
        <w:t>当自治体でも同様の金額になるのかお調べ</w:t>
      </w:r>
      <w:r w:rsidR="0070167C">
        <w:rPr>
          <w:rFonts w:ascii="ＭＳ 明朝" w:hAnsi="ＭＳ 明朝" w:cs="ＭＳ 明朝" w:hint="eastAsia"/>
          <w:sz w:val="24"/>
        </w:rPr>
        <w:t>頂けないでしょうか？</w:t>
      </w:r>
    </w:p>
    <w:p w14:paraId="4EE29D3B" w14:textId="77777777" w:rsidR="00C66484" w:rsidRDefault="00C66484" w:rsidP="0074223A">
      <w:pPr>
        <w:ind w:leftChars="-126" w:left="-282" w:rightChars="-127" w:right="-284" w:firstLineChars="100" w:firstLine="254"/>
        <w:rPr>
          <w:rFonts w:ascii="ＭＳ 明朝" w:hAnsi="ＭＳ 明朝" w:cs="ＭＳ 明朝"/>
          <w:sz w:val="24"/>
        </w:rPr>
      </w:pPr>
    </w:p>
    <w:p w14:paraId="62385FA6" w14:textId="60A560E9" w:rsidR="00F51D49" w:rsidRDefault="0070167C" w:rsidP="0070167C">
      <w:pPr>
        <w:ind w:leftChars="-633" w:left="-1417" w:rightChars="-127" w:right="-284" w:firstLineChars="100" w:firstLine="254"/>
        <w:rPr>
          <w:rFonts w:ascii="ＭＳ 明朝" w:hAnsi="ＭＳ 明朝" w:cs="ＭＳ 明朝"/>
          <w:sz w:val="24"/>
        </w:rPr>
      </w:pPr>
      <w:r>
        <w:rPr>
          <w:rFonts w:ascii="ＭＳ 明朝" w:hAnsi="ＭＳ 明朝" w:cs="ＭＳ 明朝"/>
          <w:noProof/>
          <w:sz w:val="24"/>
        </w:rPr>
        <w:drawing>
          <wp:inline distT="0" distB="0" distL="0" distR="0" wp14:anchorId="1DA8975B" wp14:editId="080949C0">
            <wp:extent cx="7606500" cy="3935307"/>
            <wp:effectExtent l="0" t="0" r="0" b="8255"/>
            <wp:docPr id="3630316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09" cy="3942606"/>
                    </a:xfrm>
                    <a:prstGeom prst="rect">
                      <a:avLst/>
                    </a:prstGeom>
                    <a:noFill/>
                    <a:ln>
                      <a:noFill/>
                    </a:ln>
                  </pic:spPr>
                </pic:pic>
              </a:graphicData>
            </a:graphic>
          </wp:inline>
        </w:drawing>
      </w:r>
    </w:p>
    <w:p w14:paraId="26845C82" w14:textId="77777777" w:rsidR="00E80E27" w:rsidRDefault="00E80E27" w:rsidP="0074223A">
      <w:pPr>
        <w:ind w:leftChars="-126" w:left="-282" w:rightChars="-127" w:right="-284" w:firstLineChars="100" w:firstLine="254"/>
        <w:rPr>
          <w:rFonts w:ascii="ＭＳ 明朝" w:hAnsi="ＭＳ 明朝" w:cs="ＭＳ 明朝"/>
          <w:sz w:val="24"/>
        </w:rPr>
      </w:pPr>
    </w:p>
    <w:p w14:paraId="14BEC352" w14:textId="40693C09" w:rsidR="0071326F" w:rsidRPr="004E3CBF" w:rsidRDefault="0071326F" w:rsidP="002A4F54">
      <w:pPr>
        <w:ind w:rightChars="-127" w:right="-284"/>
        <w:rPr>
          <w:rFonts w:ascii="ＭＳ 明朝" w:hAnsi="ＭＳ 明朝" w:cs="ＭＳ 明朝"/>
          <w:sz w:val="24"/>
        </w:rPr>
      </w:pPr>
    </w:p>
    <w:sectPr w:rsidR="0071326F" w:rsidRPr="004E3CBF" w:rsidSect="00DC04C0">
      <w:headerReference w:type="default" r:id="rId9"/>
      <w:pgSz w:w="11906" w:h="16838" w:code="9"/>
      <w:pgMar w:top="311" w:right="1418" w:bottom="284" w:left="1418" w:header="851" w:footer="992" w:gutter="0"/>
      <w:cols w:space="425"/>
      <w:docGrid w:type="linesAndChars" w:linePitch="50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3DFF" w14:textId="77777777" w:rsidR="00015256" w:rsidRDefault="00015256" w:rsidP="00A05EFA">
      <w:r>
        <w:separator/>
      </w:r>
    </w:p>
  </w:endnote>
  <w:endnote w:type="continuationSeparator" w:id="0">
    <w:p w14:paraId="03FBC2CA" w14:textId="77777777" w:rsidR="00015256" w:rsidRDefault="00015256" w:rsidP="00A0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4547" w14:textId="77777777" w:rsidR="00015256" w:rsidRDefault="00015256" w:rsidP="00A05EFA">
      <w:r>
        <w:separator/>
      </w:r>
    </w:p>
  </w:footnote>
  <w:footnote w:type="continuationSeparator" w:id="0">
    <w:p w14:paraId="330B7BA9" w14:textId="77777777" w:rsidR="00015256" w:rsidRDefault="00015256" w:rsidP="00A0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F335" w14:textId="0E17B8BE" w:rsidR="004E3CBF" w:rsidRPr="004E3CBF" w:rsidRDefault="004E3CBF" w:rsidP="00A347CD">
    <w:pPr>
      <w:pStyle w:val="a3"/>
      <w:ind w:rightChars="-191" w:right="-401"/>
      <w:jc w:val="right"/>
      <w:rPr>
        <w:sz w:val="24"/>
      </w:rPr>
    </w:pPr>
    <w:r w:rsidRPr="004E3CBF">
      <w:rPr>
        <w:rFonts w:hint="eastAsia"/>
        <w:sz w:val="24"/>
      </w:rPr>
      <w:t>（</w:t>
    </w:r>
    <w:r w:rsidR="00745A2D">
      <w:rPr>
        <w:rFonts w:hint="eastAsia"/>
        <w:sz w:val="24"/>
      </w:rPr>
      <w:t>納税者として議員各位への要望</w:t>
    </w:r>
    <w:r w:rsidRPr="004E3CBF">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23E12"/>
    <w:multiLevelType w:val="hybridMultilevel"/>
    <w:tmpl w:val="58808196"/>
    <w:lvl w:ilvl="0" w:tplc="E7229212">
      <w:start w:val="1"/>
      <w:numFmt w:val="decimalEnclosedCircle"/>
      <w:lvlText w:val="%1"/>
      <w:lvlJc w:val="left"/>
      <w:pPr>
        <w:ind w:left="332" w:hanging="360"/>
      </w:pPr>
      <w:rPr>
        <w:rFonts w:hint="default"/>
      </w:rPr>
    </w:lvl>
    <w:lvl w:ilvl="1" w:tplc="04090017" w:tentative="1">
      <w:start w:val="1"/>
      <w:numFmt w:val="aiueoFullWidth"/>
      <w:lvlText w:val="(%2)"/>
      <w:lvlJc w:val="left"/>
      <w:pPr>
        <w:ind w:left="852" w:hanging="440"/>
      </w:pPr>
    </w:lvl>
    <w:lvl w:ilvl="2" w:tplc="04090011" w:tentative="1">
      <w:start w:val="1"/>
      <w:numFmt w:val="decimalEnclosedCircle"/>
      <w:lvlText w:val="%3"/>
      <w:lvlJc w:val="left"/>
      <w:pPr>
        <w:ind w:left="1292" w:hanging="440"/>
      </w:pPr>
    </w:lvl>
    <w:lvl w:ilvl="3" w:tplc="0409000F" w:tentative="1">
      <w:start w:val="1"/>
      <w:numFmt w:val="decimal"/>
      <w:lvlText w:val="%4."/>
      <w:lvlJc w:val="left"/>
      <w:pPr>
        <w:ind w:left="1732" w:hanging="440"/>
      </w:pPr>
    </w:lvl>
    <w:lvl w:ilvl="4" w:tplc="04090017" w:tentative="1">
      <w:start w:val="1"/>
      <w:numFmt w:val="aiueoFullWidth"/>
      <w:lvlText w:val="(%5)"/>
      <w:lvlJc w:val="left"/>
      <w:pPr>
        <w:ind w:left="2172" w:hanging="440"/>
      </w:pPr>
    </w:lvl>
    <w:lvl w:ilvl="5" w:tplc="04090011" w:tentative="1">
      <w:start w:val="1"/>
      <w:numFmt w:val="decimalEnclosedCircle"/>
      <w:lvlText w:val="%6"/>
      <w:lvlJc w:val="left"/>
      <w:pPr>
        <w:ind w:left="2612" w:hanging="440"/>
      </w:pPr>
    </w:lvl>
    <w:lvl w:ilvl="6" w:tplc="0409000F" w:tentative="1">
      <w:start w:val="1"/>
      <w:numFmt w:val="decimal"/>
      <w:lvlText w:val="%7."/>
      <w:lvlJc w:val="left"/>
      <w:pPr>
        <w:ind w:left="3052" w:hanging="440"/>
      </w:pPr>
    </w:lvl>
    <w:lvl w:ilvl="7" w:tplc="04090017" w:tentative="1">
      <w:start w:val="1"/>
      <w:numFmt w:val="aiueoFullWidth"/>
      <w:lvlText w:val="(%8)"/>
      <w:lvlJc w:val="left"/>
      <w:pPr>
        <w:ind w:left="3492" w:hanging="440"/>
      </w:pPr>
    </w:lvl>
    <w:lvl w:ilvl="8" w:tplc="04090011" w:tentative="1">
      <w:start w:val="1"/>
      <w:numFmt w:val="decimalEnclosedCircle"/>
      <w:lvlText w:val="%9"/>
      <w:lvlJc w:val="left"/>
      <w:pPr>
        <w:ind w:left="3932" w:hanging="440"/>
      </w:pPr>
    </w:lvl>
  </w:abstractNum>
  <w:abstractNum w:abstractNumId="1" w15:restartNumberingAfterBreak="0">
    <w:nsid w:val="66227E12"/>
    <w:multiLevelType w:val="hybridMultilevel"/>
    <w:tmpl w:val="AB94E7D6"/>
    <w:lvl w:ilvl="0" w:tplc="881E80A4">
      <w:start w:val="1"/>
      <w:numFmt w:val="decimalEnclosedCircle"/>
      <w:lvlText w:val="%1"/>
      <w:lvlJc w:val="left"/>
      <w:pPr>
        <w:ind w:left="332" w:hanging="360"/>
      </w:pPr>
      <w:rPr>
        <w:rFonts w:hint="default"/>
      </w:rPr>
    </w:lvl>
    <w:lvl w:ilvl="1" w:tplc="04090017" w:tentative="1">
      <w:start w:val="1"/>
      <w:numFmt w:val="aiueoFullWidth"/>
      <w:lvlText w:val="(%2)"/>
      <w:lvlJc w:val="left"/>
      <w:pPr>
        <w:ind w:left="852" w:hanging="440"/>
      </w:pPr>
    </w:lvl>
    <w:lvl w:ilvl="2" w:tplc="04090011" w:tentative="1">
      <w:start w:val="1"/>
      <w:numFmt w:val="decimalEnclosedCircle"/>
      <w:lvlText w:val="%3"/>
      <w:lvlJc w:val="left"/>
      <w:pPr>
        <w:ind w:left="1292" w:hanging="440"/>
      </w:pPr>
    </w:lvl>
    <w:lvl w:ilvl="3" w:tplc="0409000F" w:tentative="1">
      <w:start w:val="1"/>
      <w:numFmt w:val="decimal"/>
      <w:lvlText w:val="%4."/>
      <w:lvlJc w:val="left"/>
      <w:pPr>
        <w:ind w:left="1732" w:hanging="440"/>
      </w:pPr>
    </w:lvl>
    <w:lvl w:ilvl="4" w:tplc="04090017" w:tentative="1">
      <w:start w:val="1"/>
      <w:numFmt w:val="aiueoFullWidth"/>
      <w:lvlText w:val="(%5)"/>
      <w:lvlJc w:val="left"/>
      <w:pPr>
        <w:ind w:left="2172" w:hanging="440"/>
      </w:pPr>
    </w:lvl>
    <w:lvl w:ilvl="5" w:tplc="04090011" w:tentative="1">
      <w:start w:val="1"/>
      <w:numFmt w:val="decimalEnclosedCircle"/>
      <w:lvlText w:val="%6"/>
      <w:lvlJc w:val="left"/>
      <w:pPr>
        <w:ind w:left="2612" w:hanging="440"/>
      </w:pPr>
    </w:lvl>
    <w:lvl w:ilvl="6" w:tplc="0409000F" w:tentative="1">
      <w:start w:val="1"/>
      <w:numFmt w:val="decimal"/>
      <w:lvlText w:val="%7."/>
      <w:lvlJc w:val="left"/>
      <w:pPr>
        <w:ind w:left="3052" w:hanging="440"/>
      </w:pPr>
    </w:lvl>
    <w:lvl w:ilvl="7" w:tplc="04090017" w:tentative="1">
      <w:start w:val="1"/>
      <w:numFmt w:val="aiueoFullWidth"/>
      <w:lvlText w:val="(%8)"/>
      <w:lvlJc w:val="left"/>
      <w:pPr>
        <w:ind w:left="3492" w:hanging="440"/>
      </w:pPr>
    </w:lvl>
    <w:lvl w:ilvl="8" w:tplc="04090011" w:tentative="1">
      <w:start w:val="1"/>
      <w:numFmt w:val="decimalEnclosedCircle"/>
      <w:lvlText w:val="%9"/>
      <w:lvlJc w:val="left"/>
      <w:pPr>
        <w:ind w:left="3932" w:hanging="440"/>
      </w:pPr>
    </w:lvl>
  </w:abstractNum>
  <w:num w:numId="1" w16cid:durableId="128211749">
    <w:abstractNumId w:val="0"/>
  </w:num>
  <w:num w:numId="2" w16cid:durableId="2009362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12"/>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88"/>
    <w:rsid w:val="00007A85"/>
    <w:rsid w:val="00012205"/>
    <w:rsid w:val="00015256"/>
    <w:rsid w:val="00017F43"/>
    <w:rsid w:val="00023612"/>
    <w:rsid w:val="00046AF2"/>
    <w:rsid w:val="000627F6"/>
    <w:rsid w:val="00063B79"/>
    <w:rsid w:val="00066575"/>
    <w:rsid w:val="00070CAA"/>
    <w:rsid w:val="00086F2F"/>
    <w:rsid w:val="00093FCF"/>
    <w:rsid w:val="00097ABC"/>
    <w:rsid w:val="000A501D"/>
    <w:rsid w:val="000B21DA"/>
    <w:rsid w:val="000B793E"/>
    <w:rsid w:val="000C188C"/>
    <w:rsid w:val="000C5188"/>
    <w:rsid w:val="000C52DD"/>
    <w:rsid w:val="000D269B"/>
    <w:rsid w:val="000D6E84"/>
    <w:rsid w:val="000E13F1"/>
    <w:rsid w:val="000E1E67"/>
    <w:rsid w:val="000E69B3"/>
    <w:rsid w:val="000E7BFB"/>
    <w:rsid w:val="0011676F"/>
    <w:rsid w:val="00116FEE"/>
    <w:rsid w:val="00123053"/>
    <w:rsid w:val="00127F42"/>
    <w:rsid w:val="00130F6C"/>
    <w:rsid w:val="001457C0"/>
    <w:rsid w:val="001460AE"/>
    <w:rsid w:val="0014777F"/>
    <w:rsid w:val="001541E7"/>
    <w:rsid w:val="0016553C"/>
    <w:rsid w:val="001742A5"/>
    <w:rsid w:val="0017722C"/>
    <w:rsid w:val="001805D8"/>
    <w:rsid w:val="00182FA7"/>
    <w:rsid w:val="0018647F"/>
    <w:rsid w:val="001A497C"/>
    <w:rsid w:val="001B1F35"/>
    <w:rsid w:val="001B307A"/>
    <w:rsid w:val="001B3F14"/>
    <w:rsid w:val="001D115E"/>
    <w:rsid w:val="001D4D7B"/>
    <w:rsid w:val="001F2A24"/>
    <w:rsid w:val="001F4DA3"/>
    <w:rsid w:val="001F6324"/>
    <w:rsid w:val="00204DA7"/>
    <w:rsid w:val="00216314"/>
    <w:rsid w:val="0022068F"/>
    <w:rsid w:val="00221877"/>
    <w:rsid w:val="002225BE"/>
    <w:rsid w:val="002302EC"/>
    <w:rsid w:val="00235002"/>
    <w:rsid w:val="00244812"/>
    <w:rsid w:val="00247D9D"/>
    <w:rsid w:val="00254E10"/>
    <w:rsid w:val="00264AF6"/>
    <w:rsid w:val="00266566"/>
    <w:rsid w:val="00273B17"/>
    <w:rsid w:val="00273C56"/>
    <w:rsid w:val="002848B5"/>
    <w:rsid w:val="00285798"/>
    <w:rsid w:val="00286B71"/>
    <w:rsid w:val="00287CD5"/>
    <w:rsid w:val="002A11BC"/>
    <w:rsid w:val="002A4F54"/>
    <w:rsid w:val="002C591B"/>
    <w:rsid w:val="002D03B8"/>
    <w:rsid w:val="002D04C0"/>
    <w:rsid w:val="002F0E81"/>
    <w:rsid w:val="002F2BBF"/>
    <w:rsid w:val="003041B6"/>
    <w:rsid w:val="00320AFE"/>
    <w:rsid w:val="00327387"/>
    <w:rsid w:val="003303D5"/>
    <w:rsid w:val="003342F6"/>
    <w:rsid w:val="00344450"/>
    <w:rsid w:val="00351941"/>
    <w:rsid w:val="00357E56"/>
    <w:rsid w:val="0036488A"/>
    <w:rsid w:val="003B0ED9"/>
    <w:rsid w:val="003B6783"/>
    <w:rsid w:val="003C1606"/>
    <w:rsid w:val="003C458D"/>
    <w:rsid w:val="003C58E3"/>
    <w:rsid w:val="003C6AC4"/>
    <w:rsid w:val="003C6B1D"/>
    <w:rsid w:val="003E2801"/>
    <w:rsid w:val="003F1B32"/>
    <w:rsid w:val="003F34B7"/>
    <w:rsid w:val="0040662D"/>
    <w:rsid w:val="00410C5B"/>
    <w:rsid w:val="00425B0E"/>
    <w:rsid w:val="00431ECB"/>
    <w:rsid w:val="00433E4F"/>
    <w:rsid w:val="004479B9"/>
    <w:rsid w:val="0045565B"/>
    <w:rsid w:val="004715A7"/>
    <w:rsid w:val="0047437E"/>
    <w:rsid w:val="00482FBF"/>
    <w:rsid w:val="00485A7B"/>
    <w:rsid w:val="00494ED2"/>
    <w:rsid w:val="004957FC"/>
    <w:rsid w:val="004977DB"/>
    <w:rsid w:val="004B332B"/>
    <w:rsid w:val="004D6130"/>
    <w:rsid w:val="004D73E0"/>
    <w:rsid w:val="004E183B"/>
    <w:rsid w:val="004E1C03"/>
    <w:rsid w:val="004E3CBF"/>
    <w:rsid w:val="004E4A03"/>
    <w:rsid w:val="004F1088"/>
    <w:rsid w:val="004F2C38"/>
    <w:rsid w:val="004F5091"/>
    <w:rsid w:val="004F513A"/>
    <w:rsid w:val="004F53F4"/>
    <w:rsid w:val="004F5E10"/>
    <w:rsid w:val="004F5E2F"/>
    <w:rsid w:val="0050351F"/>
    <w:rsid w:val="00517D2A"/>
    <w:rsid w:val="005272C8"/>
    <w:rsid w:val="005540CC"/>
    <w:rsid w:val="00561A3E"/>
    <w:rsid w:val="00582934"/>
    <w:rsid w:val="00583B65"/>
    <w:rsid w:val="005A66E7"/>
    <w:rsid w:val="005A7936"/>
    <w:rsid w:val="005A7F0F"/>
    <w:rsid w:val="005C101D"/>
    <w:rsid w:val="005D57D3"/>
    <w:rsid w:val="005D76EB"/>
    <w:rsid w:val="005E000D"/>
    <w:rsid w:val="005F1D1F"/>
    <w:rsid w:val="005F2967"/>
    <w:rsid w:val="005F497A"/>
    <w:rsid w:val="005F4E7B"/>
    <w:rsid w:val="006017B3"/>
    <w:rsid w:val="00603C44"/>
    <w:rsid w:val="006078E1"/>
    <w:rsid w:val="0061526C"/>
    <w:rsid w:val="00616C0B"/>
    <w:rsid w:val="0063309F"/>
    <w:rsid w:val="006402A7"/>
    <w:rsid w:val="00657686"/>
    <w:rsid w:val="00657B67"/>
    <w:rsid w:val="00663AEA"/>
    <w:rsid w:val="006738B8"/>
    <w:rsid w:val="006738F9"/>
    <w:rsid w:val="00674694"/>
    <w:rsid w:val="00685842"/>
    <w:rsid w:val="006A522E"/>
    <w:rsid w:val="006A5FCD"/>
    <w:rsid w:val="006B1F0E"/>
    <w:rsid w:val="006B623E"/>
    <w:rsid w:val="006B7842"/>
    <w:rsid w:val="006C553E"/>
    <w:rsid w:val="006C7DD4"/>
    <w:rsid w:val="006D1C96"/>
    <w:rsid w:val="006F3B23"/>
    <w:rsid w:val="0070167C"/>
    <w:rsid w:val="0071326F"/>
    <w:rsid w:val="00714617"/>
    <w:rsid w:val="00715E4E"/>
    <w:rsid w:val="007274AF"/>
    <w:rsid w:val="00735FF7"/>
    <w:rsid w:val="00741073"/>
    <w:rsid w:val="0074223A"/>
    <w:rsid w:val="00745A2D"/>
    <w:rsid w:val="00745C4E"/>
    <w:rsid w:val="00797317"/>
    <w:rsid w:val="007C3284"/>
    <w:rsid w:val="007C5A86"/>
    <w:rsid w:val="007D2361"/>
    <w:rsid w:val="007D4592"/>
    <w:rsid w:val="007D6349"/>
    <w:rsid w:val="007D76A0"/>
    <w:rsid w:val="007E6C71"/>
    <w:rsid w:val="007E7919"/>
    <w:rsid w:val="007F1C61"/>
    <w:rsid w:val="00814614"/>
    <w:rsid w:val="00837A09"/>
    <w:rsid w:val="00841602"/>
    <w:rsid w:val="0084368B"/>
    <w:rsid w:val="00850356"/>
    <w:rsid w:val="008522CC"/>
    <w:rsid w:val="0085598F"/>
    <w:rsid w:val="00856FDC"/>
    <w:rsid w:val="00857B46"/>
    <w:rsid w:val="008806E3"/>
    <w:rsid w:val="008A6138"/>
    <w:rsid w:val="008A62DA"/>
    <w:rsid w:val="008B0C10"/>
    <w:rsid w:val="008B7666"/>
    <w:rsid w:val="008C502F"/>
    <w:rsid w:val="008D346F"/>
    <w:rsid w:val="008D4CFE"/>
    <w:rsid w:val="008E1CD2"/>
    <w:rsid w:val="008E25FA"/>
    <w:rsid w:val="00904F92"/>
    <w:rsid w:val="00921D3D"/>
    <w:rsid w:val="009338B6"/>
    <w:rsid w:val="00944C8D"/>
    <w:rsid w:val="009504E9"/>
    <w:rsid w:val="00952FC2"/>
    <w:rsid w:val="009566D2"/>
    <w:rsid w:val="00957195"/>
    <w:rsid w:val="00964164"/>
    <w:rsid w:val="00966BB2"/>
    <w:rsid w:val="0097104D"/>
    <w:rsid w:val="009717A7"/>
    <w:rsid w:val="00982B6B"/>
    <w:rsid w:val="009870BB"/>
    <w:rsid w:val="009A7145"/>
    <w:rsid w:val="009B2CF7"/>
    <w:rsid w:val="009B5EEB"/>
    <w:rsid w:val="009C23DF"/>
    <w:rsid w:val="009D082F"/>
    <w:rsid w:val="009D1D0B"/>
    <w:rsid w:val="009D2B58"/>
    <w:rsid w:val="009F1413"/>
    <w:rsid w:val="009F2A90"/>
    <w:rsid w:val="009F7244"/>
    <w:rsid w:val="00A02A21"/>
    <w:rsid w:val="00A04677"/>
    <w:rsid w:val="00A05EFA"/>
    <w:rsid w:val="00A076CA"/>
    <w:rsid w:val="00A07EDA"/>
    <w:rsid w:val="00A31A41"/>
    <w:rsid w:val="00A342CF"/>
    <w:rsid w:val="00A347CD"/>
    <w:rsid w:val="00A37FD7"/>
    <w:rsid w:val="00A535E1"/>
    <w:rsid w:val="00A548D2"/>
    <w:rsid w:val="00A569A9"/>
    <w:rsid w:val="00A64143"/>
    <w:rsid w:val="00A648D1"/>
    <w:rsid w:val="00A76F92"/>
    <w:rsid w:val="00A84CC1"/>
    <w:rsid w:val="00A91BB8"/>
    <w:rsid w:val="00A93962"/>
    <w:rsid w:val="00AA33D5"/>
    <w:rsid w:val="00AA3DE2"/>
    <w:rsid w:val="00AA4E16"/>
    <w:rsid w:val="00AD5BC6"/>
    <w:rsid w:val="00AE0B2A"/>
    <w:rsid w:val="00AE1843"/>
    <w:rsid w:val="00AE3F83"/>
    <w:rsid w:val="00AE7D36"/>
    <w:rsid w:val="00AF7FBF"/>
    <w:rsid w:val="00B059C4"/>
    <w:rsid w:val="00B07249"/>
    <w:rsid w:val="00B1358E"/>
    <w:rsid w:val="00B2193F"/>
    <w:rsid w:val="00B23F38"/>
    <w:rsid w:val="00B2589F"/>
    <w:rsid w:val="00B32C84"/>
    <w:rsid w:val="00B33611"/>
    <w:rsid w:val="00B34CDB"/>
    <w:rsid w:val="00BA37D1"/>
    <w:rsid w:val="00BB4423"/>
    <w:rsid w:val="00BB5591"/>
    <w:rsid w:val="00BC455B"/>
    <w:rsid w:val="00BC7004"/>
    <w:rsid w:val="00BF0072"/>
    <w:rsid w:val="00C062CF"/>
    <w:rsid w:val="00C06B1F"/>
    <w:rsid w:val="00C1397D"/>
    <w:rsid w:val="00C21F69"/>
    <w:rsid w:val="00C22778"/>
    <w:rsid w:val="00C26BCA"/>
    <w:rsid w:val="00C40052"/>
    <w:rsid w:val="00C41970"/>
    <w:rsid w:val="00C66484"/>
    <w:rsid w:val="00C85A15"/>
    <w:rsid w:val="00C8796A"/>
    <w:rsid w:val="00C92561"/>
    <w:rsid w:val="00C9292C"/>
    <w:rsid w:val="00C96A43"/>
    <w:rsid w:val="00CA78B3"/>
    <w:rsid w:val="00CB01A2"/>
    <w:rsid w:val="00CB3A2B"/>
    <w:rsid w:val="00CB4BCA"/>
    <w:rsid w:val="00CE06E1"/>
    <w:rsid w:val="00CE16C4"/>
    <w:rsid w:val="00CF08BD"/>
    <w:rsid w:val="00CF0D4A"/>
    <w:rsid w:val="00D0190A"/>
    <w:rsid w:val="00D04D69"/>
    <w:rsid w:val="00D11CF1"/>
    <w:rsid w:val="00D17049"/>
    <w:rsid w:val="00D322E0"/>
    <w:rsid w:val="00D35F5F"/>
    <w:rsid w:val="00D45D11"/>
    <w:rsid w:val="00D54179"/>
    <w:rsid w:val="00D554E4"/>
    <w:rsid w:val="00D65A26"/>
    <w:rsid w:val="00D7712E"/>
    <w:rsid w:val="00D86180"/>
    <w:rsid w:val="00D94533"/>
    <w:rsid w:val="00DA1FB1"/>
    <w:rsid w:val="00DA21C3"/>
    <w:rsid w:val="00DC04C0"/>
    <w:rsid w:val="00DC13D5"/>
    <w:rsid w:val="00DC2C59"/>
    <w:rsid w:val="00DC4FC9"/>
    <w:rsid w:val="00DD34EB"/>
    <w:rsid w:val="00DD718A"/>
    <w:rsid w:val="00DF2A37"/>
    <w:rsid w:val="00E3769D"/>
    <w:rsid w:val="00E379E7"/>
    <w:rsid w:val="00E41BB2"/>
    <w:rsid w:val="00E439A3"/>
    <w:rsid w:val="00E43AC2"/>
    <w:rsid w:val="00E554DC"/>
    <w:rsid w:val="00E648A5"/>
    <w:rsid w:val="00E64E6A"/>
    <w:rsid w:val="00E662AD"/>
    <w:rsid w:val="00E67F6F"/>
    <w:rsid w:val="00E77948"/>
    <w:rsid w:val="00E80E27"/>
    <w:rsid w:val="00E821E7"/>
    <w:rsid w:val="00E82811"/>
    <w:rsid w:val="00E85EBF"/>
    <w:rsid w:val="00E9091B"/>
    <w:rsid w:val="00E93061"/>
    <w:rsid w:val="00E9501D"/>
    <w:rsid w:val="00EA21FD"/>
    <w:rsid w:val="00EA22C8"/>
    <w:rsid w:val="00EA649D"/>
    <w:rsid w:val="00EB63ED"/>
    <w:rsid w:val="00EB6694"/>
    <w:rsid w:val="00EC48FC"/>
    <w:rsid w:val="00EC515B"/>
    <w:rsid w:val="00EC52D0"/>
    <w:rsid w:val="00ED1178"/>
    <w:rsid w:val="00ED61AA"/>
    <w:rsid w:val="00F13829"/>
    <w:rsid w:val="00F221F4"/>
    <w:rsid w:val="00F261D1"/>
    <w:rsid w:val="00F30450"/>
    <w:rsid w:val="00F308CB"/>
    <w:rsid w:val="00F33281"/>
    <w:rsid w:val="00F33AF5"/>
    <w:rsid w:val="00F34956"/>
    <w:rsid w:val="00F3646D"/>
    <w:rsid w:val="00F421F3"/>
    <w:rsid w:val="00F4529D"/>
    <w:rsid w:val="00F51D49"/>
    <w:rsid w:val="00F535BE"/>
    <w:rsid w:val="00F541FF"/>
    <w:rsid w:val="00F60F94"/>
    <w:rsid w:val="00F91D56"/>
    <w:rsid w:val="00F95E0D"/>
    <w:rsid w:val="00F972F0"/>
    <w:rsid w:val="00FB1826"/>
    <w:rsid w:val="00FB372B"/>
    <w:rsid w:val="00FC16F9"/>
    <w:rsid w:val="00FC22E2"/>
    <w:rsid w:val="00FC2AF1"/>
    <w:rsid w:val="00FC7495"/>
    <w:rsid w:val="00FD0EC8"/>
    <w:rsid w:val="00FD4678"/>
    <w:rsid w:val="00FD5F12"/>
    <w:rsid w:val="00FE16B6"/>
    <w:rsid w:val="00FE17D5"/>
    <w:rsid w:val="00FE1C76"/>
    <w:rsid w:val="00FF354C"/>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5CAA1"/>
  <w15:docId w15:val="{BAFC9858-0B7D-4DC4-BAB9-76A445EC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7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EFA"/>
    <w:pPr>
      <w:tabs>
        <w:tab w:val="center" w:pos="4252"/>
        <w:tab w:val="right" w:pos="8504"/>
      </w:tabs>
      <w:snapToGrid w:val="0"/>
    </w:pPr>
  </w:style>
  <w:style w:type="character" w:customStyle="1" w:styleId="a4">
    <w:name w:val="ヘッダー (文字)"/>
    <w:basedOn w:val="a0"/>
    <w:link w:val="a3"/>
    <w:uiPriority w:val="99"/>
    <w:rsid w:val="00A05EFA"/>
    <w:rPr>
      <w:kern w:val="2"/>
      <w:sz w:val="21"/>
      <w:szCs w:val="24"/>
    </w:rPr>
  </w:style>
  <w:style w:type="paragraph" w:styleId="a5">
    <w:name w:val="footer"/>
    <w:basedOn w:val="a"/>
    <w:link w:val="a6"/>
    <w:uiPriority w:val="99"/>
    <w:unhideWhenUsed/>
    <w:rsid w:val="00A05EFA"/>
    <w:pPr>
      <w:tabs>
        <w:tab w:val="center" w:pos="4252"/>
        <w:tab w:val="right" w:pos="8504"/>
      </w:tabs>
      <w:snapToGrid w:val="0"/>
    </w:pPr>
  </w:style>
  <w:style w:type="character" w:customStyle="1" w:styleId="a6">
    <w:name w:val="フッター (文字)"/>
    <w:basedOn w:val="a0"/>
    <w:link w:val="a5"/>
    <w:uiPriority w:val="99"/>
    <w:rsid w:val="00A05EFA"/>
    <w:rPr>
      <w:kern w:val="2"/>
      <w:sz w:val="21"/>
      <w:szCs w:val="24"/>
    </w:rPr>
  </w:style>
  <w:style w:type="paragraph" w:styleId="a7">
    <w:name w:val="Balloon Text"/>
    <w:basedOn w:val="a"/>
    <w:link w:val="a8"/>
    <w:uiPriority w:val="99"/>
    <w:semiHidden/>
    <w:unhideWhenUsed/>
    <w:rsid w:val="003B67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783"/>
    <w:rPr>
      <w:rFonts w:asciiTheme="majorHAnsi" w:eastAsiaTheme="majorEastAsia" w:hAnsiTheme="majorHAnsi" w:cstheme="majorBidi"/>
      <w:kern w:val="2"/>
      <w:sz w:val="18"/>
      <w:szCs w:val="18"/>
    </w:rPr>
  </w:style>
  <w:style w:type="paragraph" w:customStyle="1" w:styleId="Default">
    <w:name w:val="Default"/>
    <w:rsid w:val="00517D2A"/>
    <w:pPr>
      <w:widowControl w:val="0"/>
      <w:autoSpaceDE w:val="0"/>
      <w:autoSpaceDN w:val="0"/>
      <w:adjustRightInd w:val="0"/>
    </w:pPr>
    <w:rPr>
      <w:rFonts w:ascii="ＭＳ 明朝" w:cs="ＭＳ 明朝"/>
      <w:color w:val="000000"/>
      <w:sz w:val="24"/>
      <w:szCs w:val="24"/>
    </w:rPr>
  </w:style>
  <w:style w:type="paragraph" w:styleId="a9">
    <w:name w:val="Date"/>
    <w:basedOn w:val="a"/>
    <w:next w:val="a"/>
    <w:link w:val="aa"/>
    <w:uiPriority w:val="99"/>
    <w:semiHidden/>
    <w:unhideWhenUsed/>
    <w:rsid w:val="00DC04C0"/>
  </w:style>
  <w:style w:type="character" w:customStyle="1" w:styleId="aa">
    <w:name w:val="日付 (文字)"/>
    <w:basedOn w:val="a0"/>
    <w:link w:val="a9"/>
    <w:uiPriority w:val="99"/>
    <w:semiHidden/>
    <w:rsid w:val="00DC04C0"/>
    <w:rPr>
      <w:kern w:val="2"/>
      <w:sz w:val="21"/>
      <w:szCs w:val="24"/>
    </w:rPr>
  </w:style>
  <w:style w:type="paragraph" w:styleId="ab">
    <w:name w:val="List Paragraph"/>
    <w:basedOn w:val="a"/>
    <w:uiPriority w:val="34"/>
    <w:qFormat/>
    <w:rsid w:val="0074223A"/>
    <w:pPr>
      <w:ind w:leftChars="400" w:left="840"/>
    </w:pPr>
  </w:style>
  <w:style w:type="character" w:styleId="ac">
    <w:name w:val="annotation reference"/>
    <w:basedOn w:val="a0"/>
    <w:uiPriority w:val="99"/>
    <w:semiHidden/>
    <w:unhideWhenUsed/>
    <w:rsid w:val="00D11CF1"/>
    <w:rPr>
      <w:sz w:val="18"/>
      <w:szCs w:val="18"/>
    </w:rPr>
  </w:style>
  <w:style w:type="paragraph" w:styleId="ad">
    <w:name w:val="annotation text"/>
    <w:basedOn w:val="a"/>
    <w:link w:val="ae"/>
    <w:uiPriority w:val="99"/>
    <w:unhideWhenUsed/>
    <w:rsid w:val="00D11CF1"/>
    <w:pPr>
      <w:jc w:val="left"/>
    </w:pPr>
  </w:style>
  <w:style w:type="character" w:customStyle="1" w:styleId="ae">
    <w:name w:val="コメント文字列 (文字)"/>
    <w:basedOn w:val="a0"/>
    <w:link w:val="ad"/>
    <w:uiPriority w:val="99"/>
    <w:rsid w:val="00D11CF1"/>
    <w:rPr>
      <w:kern w:val="2"/>
      <w:sz w:val="21"/>
      <w:szCs w:val="24"/>
    </w:rPr>
  </w:style>
  <w:style w:type="paragraph" w:styleId="af">
    <w:name w:val="annotation subject"/>
    <w:basedOn w:val="ad"/>
    <w:next w:val="ad"/>
    <w:link w:val="af0"/>
    <w:uiPriority w:val="99"/>
    <w:semiHidden/>
    <w:unhideWhenUsed/>
    <w:rsid w:val="00D11CF1"/>
    <w:rPr>
      <w:b/>
      <w:bCs/>
    </w:rPr>
  </w:style>
  <w:style w:type="character" w:customStyle="1" w:styleId="af0">
    <w:name w:val="コメント内容 (文字)"/>
    <w:basedOn w:val="ae"/>
    <w:link w:val="af"/>
    <w:uiPriority w:val="99"/>
    <w:semiHidden/>
    <w:rsid w:val="00D11CF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5CF7-2887-4B2F-A4D0-D70130E1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慎也 小坪</cp:lastModifiedBy>
  <cp:revision>3</cp:revision>
  <cp:lastPrinted>2023-11-22T15:35:00Z</cp:lastPrinted>
  <dcterms:created xsi:type="dcterms:W3CDTF">2023-12-08T09:19:00Z</dcterms:created>
  <dcterms:modified xsi:type="dcterms:W3CDTF">2023-12-08T09:40:00Z</dcterms:modified>
</cp:coreProperties>
</file>