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15" w:rsidRDefault="00D50515" w:rsidP="00E531DE">
      <w:pPr>
        <w:ind w:right="1260"/>
        <w:rPr>
          <w:rFonts w:ascii="Arial" w:hAnsi="Arial" w:cs="Arial"/>
          <w:color w:val="222222"/>
          <w:szCs w:val="21"/>
          <w:shd w:val="clear" w:color="auto" w:fill="FFFFFF"/>
        </w:rPr>
      </w:pPr>
    </w:p>
    <w:p w:rsidR="00E531DE" w:rsidRPr="00D50515" w:rsidRDefault="00E531DE" w:rsidP="00E531DE">
      <w:pPr>
        <w:ind w:right="1260"/>
        <w:rPr>
          <w:rFonts w:hint="eastAsia"/>
        </w:rPr>
      </w:pPr>
    </w:p>
    <w:p w:rsidR="00B50D44" w:rsidRDefault="00B50D44" w:rsidP="00B50D44">
      <w:pPr>
        <w:jc w:val="right"/>
      </w:pPr>
      <w:r>
        <w:rPr>
          <w:rFonts w:hint="eastAsia"/>
        </w:rPr>
        <w:t>平成３０年３月２５日</w:t>
      </w:r>
    </w:p>
    <w:p w:rsidR="00B50D44" w:rsidRDefault="00B50D44" w:rsidP="00B50D44">
      <w:r>
        <w:rPr>
          <w:rFonts w:hint="eastAsia"/>
        </w:rPr>
        <w:t>大阪市ヘイトスピーチ審査会</w:t>
      </w:r>
    </w:p>
    <w:p w:rsidR="00B50D44" w:rsidRDefault="00B50D44" w:rsidP="00B50D44">
      <w:r>
        <w:rPr>
          <w:rFonts w:hint="eastAsia"/>
        </w:rPr>
        <w:t>会長　　坂元　茂樹　　殿</w:t>
      </w:r>
    </w:p>
    <w:p w:rsidR="00B50D44" w:rsidRDefault="00757201" w:rsidP="00B50D44">
      <w:pPr>
        <w:wordWrap w:val="0"/>
        <w:jc w:val="right"/>
      </w:pPr>
      <w:r>
        <w:rPr>
          <w:rFonts w:hint="eastAsia"/>
        </w:rPr>
        <w:t>XXXXXX</w:t>
      </w:r>
      <w:r>
        <w:rPr>
          <w:rFonts w:hint="eastAsia"/>
        </w:rPr>
        <w:t xml:space="preserve">　</w:t>
      </w:r>
      <w:r w:rsidR="00B50D44">
        <w:rPr>
          <w:rFonts w:hint="eastAsia"/>
        </w:rPr>
        <w:t xml:space="preserve">サイト運営者　　　　</w:t>
      </w:r>
    </w:p>
    <w:p w:rsidR="00B50D44" w:rsidRDefault="00B50D44" w:rsidP="00B50D44">
      <w:pPr>
        <w:jc w:val="right"/>
      </w:pPr>
      <w:r>
        <w:rPr>
          <w:rFonts w:hint="eastAsia"/>
        </w:rPr>
        <w:t xml:space="preserve">連絡先　</w:t>
      </w:r>
      <w:r>
        <w:rPr>
          <w:rFonts w:hint="eastAsia"/>
        </w:rPr>
        <w:t xml:space="preserve"> </w:t>
      </w:r>
      <w:r w:rsidR="00757201">
        <w:rPr>
          <w:rFonts w:hint="eastAsia"/>
        </w:rPr>
        <w:t>XXXXXXXX</w:t>
      </w:r>
      <w:r>
        <w:rPr>
          <w:rFonts w:hint="eastAsia"/>
        </w:rPr>
        <w:t>@gmail.com</w:t>
      </w:r>
    </w:p>
    <w:p w:rsidR="00B50D44" w:rsidRDefault="00B50D44" w:rsidP="00B50D44">
      <w:bookmarkStart w:id="0" w:name="_GoBack"/>
      <w:bookmarkEnd w:id="0"/>
    </w:p>
    <w:p w:rsidR="00B50D44" w:rsidRPr="00B50D44" w:rsidRDefault="00B50D44" w:rsidP="00B50D44">
      <w:pPr>
        <w:jc w:val="center"/>
        <w:rPr>
          <w:sz w:val="32"/>
          <w:szCs w:val="32"/>
        </w:rPr>
      </w:pPr>
      <w:r w:rsidRPr="00B50D44">
        <w:rPr>
          <w:rFonts w:hint="eastAsia"/>
          <w:sz w:val="32"/>
          <w:szCs w:val="32"/>
        </w:rPr>
        <w:t>回答書</w:t>
      </w:r>
    </w:p>
    <w:p w:rsidR="00B50D44" w:rsidRDefault="00B50D44" w:rsidP="00B50D44"/>
    <w:p w:rsidR="00B50D44" w:rsidRDefault="00B50D44" w:rsidP="00B50D44">
      <w:r>
        <w:rPr>
          <w:rFonts w:hint="eastAsia"/>
        </w:rPr>
        <w:t>冠省</w:t>
      </w:r>
    </w:p>
    <w:p w:rsidR="00B50D44" w:rsidRDefault="00B50D44" w:rsidP="00B50D44">
      <w:r>
        <w:rPr>
          <w:rFonts w:hint="eastAsia"/>
        </w:rPr>
        <w:t xml:space="preserve">　平成３０年３月２０日付の貴会からのメール（以下「問合せメール」という。）に対し、当サイトは、以下のとおり回答を述べます。</w:t>
      </w:r>
    </w:p>
    <w:p w:rsidR="00B50D44" w:rsidRDefault="00B50D44" w:rsidP="00B50D44"/>
    <w:p w:rsidR="00B50D44" w:rsidRDefault="00B50D44" w:rsidP="00B50D44">
      <w:pPr>
        <w:jc w:val="center"/>
      </w:pPr>
      <w:r>
        <w:rPr>
          <w:rFonts w:hint="eastAsia"/>
        </w:rPr>
        <w:t>記</w:t>
      </w:r>
    </w:p>
    <w:p w:rsidR="00B50D44" w:rsidRDefault="00B50D44" w:rsidP="00B50D44"/>
    <w:p w:rsidR="00B50D44" w:rsidRDefault="00B50D44" w:rsidP="00B50D44">
      <w:pPr>
        <w:ind w:left="420" w:hangingChars="200" w:hanging="420"/>
      </w:pPr>
      <w:r>
        <w:rPr>
          <w:rFonts w:hint="eastAsia"/>
        </w:rPr>
        <w:t>第１　大阪市ヘイトスピーチへの対処に関する条例（以下「ヘイト条例」という。）および案件番号平２８－６（以下「本案件」という。）に関する大阪</w:t>
      </w:r>
      <w:r w:rsidR="00A47B2D">
        <w:rPr>
          <w:rFonts w:hint="eastAsia"/>
        </w:rPr>
        <w:t>市ヘイトスピーチ審査会（以下「貴会」という。）の運用には、憲法、法令およびそれらの解釈上ならびに事実上の</w:t>
      </w:r>
      <w:r>
        <w:rPr>
          <w:rFonts w:hint="eastAsia"/>
        </w:rPr>
        <w:t>重大な欠陥があり、違憲無効かつ違法となる虞があること</w:t>
      </w:r>
    </w:p>
    <w:p w:rsidR="00B50D44" w:rsidRDefault="00B50D44" w:rsidP="00B50D44"/>
    <w:p w:rsidR="00B50D44" w:rsidRDefault="00B50D44" w:rsidP="00B50D44">
      <w:pPr>
        <w:ind w:firstLineChars="100" w:firstLine="210"/>
      </w:pPr>
      <w:r>
        <w:rPr>
          <w:rFonts w:hint="eastAsia"/>
        </w:rPr>
        <w:t>１　当サイトから貴会への求釈明</w:t>
      </w:r>
    </w:p>
    <w:p w:rsidR="00B50D44" w:rsidRDefault="00B50D44" w:rsidP="00B50D44"/>
    <w:p w:rsidR="00B50D44" w:rsidRDefault="00B50D44" w:rsidP="00B50D44">
      <w:r>
        <w:rPr>
          <w:rFonts w:hint="eastAsia"/>
        </w:rPr>
        <w:t>（１）対象の明示および疎明（特定）について</w:t>
      </w:r>
    </w:p>
    <w:p w:rsidR="00B50D44" w:rsidRDefault="00B50D44" w:rsidP="00FB0C49">
      <w:pPr>
        <w:spacing w:beforeLines="50" w:before="180"/>
        <w:ind w:leftChars="200" w:left="420" w:firstLineChars="100" w:firstLine="210"/>
      </w:pPr>
      <w:r>
        <w:rPr>
          <w:rFonts w:hint="eastAsia"/>
        </w:rPr>
        <w:t>当サイトは、貴会に対し、本案件に関する貴会の調査審議の対象（以下「本件調査対象」という。）の具体的な内容を当サイトへ明示すること、およびその証拠の写しをメール添付で当サイトへ交付する方法によって疎明することを求めます。</w:t>
      </w:r>
    </w:p>
    <w:p w:rsidR="00B50D44" w:rsidRDefault="00B50D44" w:rsidP="00B50D44">
      <w:pPr>
        <w:ind w:leftChars="200" w:left="420" w:firstLineChars="100" w:firstLine="210"/>
      </w:pPr>
      <w:r>
        <w:rPr>
          <w:rFonts w:hint="eastAsia"/>
        </w:rPr>
        <w:t>その理由は、問合せメール本文にあるサイトリンク「</w:t>
      </w:r>
      <w:r w:rsidRPr="00B50D44">
        <w:rPr>
          <w:rFonts w:hint="eastAsia"/>
        </w:rPr>
        <w:t>http://hosyusokuhou.jp/archiv</w:t>
      </w:r>
      <w:r>
        <w:rPr>
          <w:rFonts w:hint="eastAsia"/>
        </w:rPr>
        <w:t xml:space="preserve"> es/46901144.htm</w:t>
      </w:r>
      <w:r>
        <w:rPr>
          <w:rFonts w:hint="eastAsia"/>
        </w:rPr>
        <w:t>」（以下「本件ページ」という。）に当サイトがアクセスしたところ、現在はその記載内容を確認できない状態だからです。</w:t>
      </w:r>
    </w:p>
    <w:p w:rsidR="00B50D44" w:rsidRDefault="00B50D44" w:rsidP="00405416">
      <w:pPr>
        <w:ind w:leftChars="200" w:left="420" w:firstLineChars="100" w:firstLine="210"/>
      </w:pPr>
      <w:r>
        <w:rPr>
          <w:rFonts w:hint="eastAsia"/>
        </w:rPr>
        <w:t>本件調査対象が、本件ページの記載のうち如何なる部分なのか、貴会から具体的に明示および疎明をして頂かないと、当サイトとしては、何に対する意見および反論を述べる</w:t>
      </w:r>
      <w:r w:rsidR="00D50515">
        <w:rPr>
          <w:rFonts w:hint="eastAsia"/>
        </w:rPr>
        <w:t>べ</w:t>
      </w:r>
      <w:r>
        <w:rPr>
          <w:rFonts w:hint="eastAsia"/>
        </w:rPr>
        <w:t>きか、および当サイトに有利となる如何なる証拠を提出するべきか、判断しえません。</w:t>
      </w:r>
    </w:p>
    <w:p w:rsidR="00405416" w:rsidRDefault="00405416" w:rsidP="00FB0C49">
      <w:pPr>
        <w:ind w:left="420" w:hangingChars="200" w:hanging="420"/>
      </w:pPr>
    </w:p>
    <w:p w:rsidR="00B50D44" w:rsidRDefault="00B50D44" w:rsidP="00FB0C49">
      <w:pPr>
        <w:ind w:left="420" w:hangingChars="200" w:hanging="420"/>
      </w:pPr>
      <w:r>
        <w:rPr>
          <w:rFonts w:hint="eastAsia"/>
        </w:rPr>
        <w:lastRenderedPageBreak/>
        <w:t>（２）</w:t>
      </w:r>
      <w:r w:rsidR="00B517A5" w:rsidRPr="00B517A5">
        <w:rPr>
          <w:rFonts w:hint="eastAsia"/>
        </w:rPr>
        <w:t>ヘイト条例が</w:t>
      </w:r>
      <w:r>
        <w:rPr>
          <w:rFonts w:hint="eastAsia"/>
        </w:rPr>
        <w:t>遡及法</w:t>
      </w:r>
      <w:r w:rsidR="00FB0C49">
        <w:rPr>
          <w:rFonts w:hint="eastAsia"/>
        </w:rPr>
        <w:t>（事後法）</w:t>
      </w:r>
      <w:r>
        <w:rPr>
          <w:rFonts w:hint="eastAsia"/>
        </w:rPr>
        <w:t>および不利益処分の遡及適用の禁止</w:t>
      </w:r>
      <w:r w:rsidR="00B517A5">
        <w:rPr>
          <w:rFonts w:hint="eastAsia"/>
        </w:rPr>
        <w:t>に反する</w:t>
      </w:r>
      <w:r w:rsidR="00A47B2D">
        <w:rPr>
          <w:rFonts w:hint="eastAsia"/>
        </w:rPr>
        <w:t>虞について</w:t>
      </w:r>
    </w:p>
    <w:p w:rsidR="00B50D44" w:rsidRDefault="00B50D44" w:rsidP="00405416">
      <w:pPr>
        <w:spacing w:beforeLines="50" w:before="180"/>
        <w:ind w:left="420" w:hangingChars="200" w:hanging="420"/>
      </w:pPr>
      <w:r>
        <w:rPr>
          <w:rFonts w:hint="eastAsia"/>
        </w:rPr>
        <w:t xml:space="preserve">　　　</w:t>
      </w:r>
      <w:r w:rsidR="00A47B2D">
        <w:rPr>
          <w:rFonts w:hint="eastAsia"/>
        </w:rPr>
        <w:t>憲法、</w:t>
      </w:r>
      <w:r>
        <w:rPr>
          <w:rFonts w:hint="eastAsia"/>
        </w:rPr>
        <w:t>法令</w:t>
      </w:r>
      <w:r w:rsidR="00A47B2D">
        <w:rPr>
          <w:rFonts w:hint="eastAsia"/>
        </w:rPr>
        <w:t>およびそれらの</w:t>
      </w:r>
      <w:r>
        <w:rPr>
          <w:rFonts w:hint="eastAsia"/>
        </w:rPr>
        <w:t>解釈上、遡及法</w:t>
      </w:r>
      <w:r w:rsidR="00FB0C49">
        <w:rPr>
          <w:rFonts w:hint="eastAsia"/>
        </w:rPr>
        <w:t>（事後法）</w:t>
      </w:r>
      <w:r>
        <w:rPr>
          <w:rFonts w:hint="eastAsia"/>
        </w:rPr>
        <w:t>または遡及適用による不利益処分が禁止されていること</w:t>
      </w:r>
      <w:r w:rsidR="00FB0C49">
        <w:rPr>
          <w:rFonts w:hint="eastAsia"/>
        </w:rPr>
        <w:t>は、法理上当然であり、法治国家の常識です。</w:t>
      </w:r>
    </w:p>
    <w:p w:rsidR="00405416" w:rsidRDefault="00B50D44" w:rsidP="00FB0C49">
      <w:pPr>
        <w:ind w:left="420" w:hangingChars="200" w:hanging="420"/>
      </w:pPr>
      <w:r>
        <w:rPr>
          <w:rFonts w:hint="eastAsia"/>
        </w:rPr>
        <w:t xml:space="preserve">　</w:t>
      </w:r>
      <w:r w:rsidR="00FB0C49">
        <w:rPr>
          <w:rFonts w:hint="eastAsia"/>
        </w:rPr>
        <w:t xml:space="preserve">　　</w:t>
      </w:r>
      <w:r w:rsidR="00405416">
        <w:rPr>
          <w:rFonts w:hint="eastAsia"/>
        </w:rPr>
        <w:t>この点</w:t>
      </w:r>
      <w:r w:rsidR="00FB0C49">
        <w:rPr>
          <w:rFonts w:hint="eastAsia"/>
        </w:rPr>
        <w:t>、問合せメールには、『</w:t>
      </w:r>
      <w:r>
        <w:rPr>
          <w:rFonts w:hint="eastAsia"/>
        </w:rPr>
        <w:t>条例全面施行日である平成</w:t>
      </w:r>
      <w:r>
        <w:rPr>
          <w:rFonts w:hint="eastAsia"/>
        </w:rPr>
        <w:t>28</w:t>
      </w:r>
      <w:r>
        <w:rPr>
          <w:rFonts w:hint="eastAsia"/>
        </w:rPr>
        <w:t>年７月１日</w:t>
      </w:r>
      <w:r>
        <w:rPr>
          <w:rFonts w:hint="eastAsia"/>
        </w:rPr>
        <w:t xml:space="preserve"> </w:t>
      </w:r>
      <w:r>
        <w:rPr>
          <w:rFonts w:hint="eastAsia"/>
        </w:rPr>
        <w:t>以降も</w:t>
      </w:r>
      <w:r w:rsidRPr="00405416">
        <w:rPr>
          <w:rFonts w:hint="eastAsia"/>
          <w:u w:val="single"/>
        </w:rPr>
        <w:t>掲載を継続した行為</w:t>
      </w:r>
      <w:r>
        <w:rPr>
          <w:rFonts w:hint="eastAsia"/>
        </w:rPr>
        <w:t>が、同条例所定の「ヘイトスピーチ」に</w:t>
      </w:r>
      <w:r>
        <w:rPr>
          <w:rFonts w:hint="eastAsia"/>
        </w:rPr>
        <w:t xml:space="preserve"> </w:t>
      </w:r>
      <w:r>
        <w:rPr>
          <w:rFonts w:hint="eastAsia"/>
        </w:rPr>
        <w:t>該当するかどうか等について、大阪市長から諮問を受け、調査審議</w:t>
      </w:r>
      <w:r w:rsidR="00FB0C49">
        <w:rPr>
          <w:rFonts w:hint="eastAsia"/>
        </w:rPr>
        <w:t>を行っています』とあり</w:t>
      </w:r>
      <w:r w:rsidR="00405416">
        <w:rPr>
          <w:rFonts w:hint="eastAsia"/>
        </w:rPr>
        <w:t>ます。</w:t>
      </w:r>
    </w:p>
    <w:p w:rsidR="00B50D44" w:rsidRDefault="00405416" w:rsidP="00405416">
      <w:pPr>
        <w:ind w:leftChars="200" w:left="420" w:firstLineChars="100" w:firstLine="210"/>
      </w:pPr>
      <w:r>
        <w:rPr>
          <w:rFonts w:hint="eastAsia"/>
        </w:rPr>
        <w:t>これは、ヘイト</w:t>
      </w:r>
      <w:r w:rsidR="00FB0C49">
        <w:rPr>
          <w:rFonts w:hint="eastAsia"/>
        </w:rPr>
        <w:t>条例</w:t>
      </w:r>
      <w:r>
        <w:rPr>
          <w:rFonts w:hint="eastAsia"/>
        </w:rPr>
        <w:t>の</w:t>
      </w:r>
      <w:r w:rsidR="00FB0C49">
        <w:rPr>
          <w:rFonts w:hint="eastAsia"/>
        </w:rPr>
        <w:t>施行日より</w:t>
      </w:r>
      <w:r>
        <w:rPr>
          <w:rFonts w:hint="eastAsia"/>
        </w:rPr>
        <w:t>も「前に」存在していたと推測される本件ページの内容に対し、遡及法（事後法）により遡及適用を行って、当サイトの運営者に不利益処分が下される虞がある</w:t>
      </w:r>
      <w:r w:rsidR="009041F3">
        <w:rPr>
          <w:rFonts w:hint="eastAsia"/>
        </w:rPr>
        <w:t>ことを示唆しています</w:t>
      </w:r>
      <w:r>
        <w:rPr>
          <w:rFonts w:hint="eastAsia"/>
        </w:rPr>
        <w:t>。</w:t>
      </w:r>
    </w:p>
    <w:p w:rsidR="00B50D44" w:rsidRDefault="00405416" w:rsidP="00405416">
      <w:pPr>
        <w:ind w:left="420" w:hangingChars="200" w:hanging="420"/>
      </w:pPr>
      <w:r>
        <w:rPr>
          <w:rFonts w:hint="eastAsia"/>
        </w:rPr>
        <w:t xml:space="preserve">　　　</w:t>
      </w:r>
      <w:r w:rsidR="00B50D44">
        <w:rPr>
          <w:rFonts w:hint="eastAsia"/>
        </w:rPr>
        <w:t>ヘイト条例または本件調査審議は、遡及法または遡及適用の虞がないのか、貴会の見解を求めます。</w:t>
      </w:r>
    </w:p>
    <w:p w:rsidR="00B50D44" w:rsidRDefault="00B50D44" w:rsidP="007D5240">
      <w:pPr>
        <w:spacing w:beforeLines="50" w:before="180"/>
        <w:ind w:left="420" w:hangingChars="200" w:hanging="420"/>
      </w:pPr>
      <w:r>
        <w:rPr>
          <w:rFonts w:hint="eastAsia"/>
        </w:rPr>
        <w:t xml:space="preserve">　</w:t>
      </w:r>
      <w:r w:rsidR="00405416">
        <w:rPr>
          <w:rFonts w:hint="eastAsia"/>
        </w:rPr>
        <w:t xml:space="preserve">　　</w:t>
      </w:r>
      <w:r>
        <w:rPr>
          <w:rFonts w:hint="eastAsia"/>
        </w:rPr>
        <w:t>なお、貴会が、遡及法または遡及適用でないことを明らかにするためにも、上記（１）で述</w:t>
      </w:r>
      <w:r w:rsidR="00A47B2D">
        <w:rPr>
          <w:rFonts w:hint="eastAsia"/>
        </w:rPr>
        <w:t>べた本件調査対象に関し</w:t>
      </w:r>
      <w:r w:rsidR="00405416">
        <w:rPr>
          <w:rFonts w:hint="eastAsia"/>
        </w:rPr>
        <w:t>、当サイトへの明示および疎明は必須である</w:t>
      </w:r>
      <w:r>
        <w:rPr>
          <w:rFonts w:hint="eastAsia"/>
        </w:rPr>
        <w:t>ことを申し添えます。</w:t>
      </w:r>
    </w:p>
    <w:p w:rsidR="009041F3" w:rsidRDefault="009041F3" w:rsidP="009041F3"/>
    <w:p w:rsidR="00B50D44" w:rsidRDefault="009041F3" w:rsidP="00B50D44">
      <w:r>
        <w:rPr>
          <w:rFonts w:hint="eastAsia"/>
        </w:rPr>
        <w:t>（３）ヘイト条例が私的自治の原則を侵害する</w:t>
      </w:r>
      <w:r w:rsidR="00A47B2D">
        <w:rPr>
          <w:rFonts w:hint="eastAsia"/>
        </w:rPr>
        <w:t>虞</w:t>
      </w:r>
      <w:r>
        <w:rPr>
          <w:rFonts w:hint="eastAsia"/>
        </w:rPr>
        <w:t>について</w:t>
      </w:r>
    </w:p>
    <w:p w:rsidR="00B50D44" w:rsidRDefault="00A47B2D" w:rsidP="009041F3">
      <w:pPr>
        <w:ind w:leftChars="200" w:left="420" w:firstLineChars="100" w:firstLine="210"/>
      </w:pPr>
      <w:r>
        <w:rPr>
          <w:rFonts w:hint="eastAsia"/>
        </w:rPr>
        <w:t>私的自治の原則</w:t>
      </w:r>
      <w:r w:rsidR="00B50D44">
        <w:rPr>
          <w:rFonts w:hint="eastAsia"/>
        </w:rPr>
        <w:t>は、複数の定義および解釈が</w:t>
      </w:r>
      <w:r>
        <w:rPr>
          <w:rFonts w:hint="eastAsia"/>
        </w:rPr>
        <w:t>あるものの</w:t>
      </w:r>
      <w:r w:rsidR="009041F3">
        <w:rPr>
          <w:rFonts w:hint="eastAsia"/>
        </w:rPr>
        <w:t>端的にいうと</w:t>
      </w:r>
      <w:r w:rsidR="00B50D44">
        <w:rPr>
          <w:rFonts w:hint="eastAsia"/>
        </w:rPr>
        <w:t>、何人（なんぴと）であれ</w:t>
      </w:r>
      <w:r w:rsidR="009041F3">
        <w:rPr>
          <w:rFonts w:hint="eastAsia"/>
        </w:rPr>
        <w:t>、</w:t>
      </w:r>
      <w:r w:rsidR="00B50D44">
        <w:rPr>
          <w:rFonts w:hint="eastAsia"/>
        </w:rPr>
        <w:t>自身がなした行為以外の第三者の行為ついて</w:t>
      </w:r>
      <w:r>
        <w:rPr>
          <w:rFonts w:hint="eastAsia"/>
        </w:rPr>
        <w:t>は</w:t>
      </w:r>
      <w:r w:rsidR="00B50D44">
        <w:rPr>
          <w:rFonts w:hint="eastAsia"/>
        </w:rPr>
        <w:t>責任を負わないというものです。</w:t>
      </w:r>
    </w:p>
    <w:p w:rsidR="00B50D44" w:rsidRDefault="00A47B2D" w:rsidP="009041F3">
      <w:pPr>
        <w:ind w:leftChars="200" w:left="420" w:firstLineChars="100" w:firstLine="210"/>
      </w:pPr>
      <w:r>
        <w:rPr>
          <w:rFonts w:hint="eastAsia"/>
        </w:rPr>
        <w:t>憲法、</w:t>
      </w:r>
      <w:r w:rsidR="009041F3">
        <w:rPr>
          <w:rFonts w:hint="eastAsia"/>
        </w:rPr>
        <w:t>法令</w:t>
      </w:r>
      <w:r>
        <w:rPr>
          <w:rFonts w:hint="eastAsia"/>
        </w:rPr>
        <w:t>およびそれら</w:t>
      </w:r>
      <w:r w:rsidR="009041F3">
        <w:rPr>
          <w:rFonts w:hint="eastAsia"/>
        </w:rPr>
        <w:t>の解釈上、私的自治の原則</w:t>
      </w:r>
      <w:r>
        <w:rPr>
          <w:rFonts w:hint="eastAsia"/>
        </w:rPr>
        <w:t>に対する</w:t>
      </w:r>
      <w:r w:rsidR="009041F3">
        <w:rPr>
          <w:rFonts w:hint="eastAsia"/>
        </w:rPr>
        <w:t>侵害が禁止されていることは</w:t>
      </w:r>
      <w:r w:rsidR="007D5240">
        <w:rPr>
          <w:rFonts w:hint="eastAsia"/>
        </w:rPr>
        <w:t>、法理上当然であり、自由主義社会</w:t>
      </w:r>
      <w:r w:rsidR="00B50D44">
        <w:rPr>
          <w:rFonts w:hint="eastAsia"/>
        </w:rPr>
        <w:t>の常識です。</w:t>
      </w:r>
    </w:p>
    <w:p w:rsidR="00B50D44" w:rsidRDefault="00B50D44" w:rsidP="009041F3">
      <w:pPr>
        <w:ind w:left="420" w:hangingChars="200" w:hanging="420"/>
      </w:pPr>
      <w:r>
        <w:rPr>
          <w:rFonts w:hint="eastAsia"/>
        </w:rPr>
        <w:t xml:space="preserve">　</w:t>
      </w:r>
      <w:r w:rsidR="009041F3">
        <w:rPr>
          <w:rFonts w:hint="eastAsia"/>
        </w:rPr>
        <w:t xml:space="preserve">　　</w:t>
      </w:r>
      <w:r w:rsidR="007D5240">
        <w:rPr>
          <w:rFonts w:hint="eastAsia"/>
        </w:rPr>
        <w:t>この点、上記（１）で述べた本件調査対象に関する貴会の</w:t>
      </w:r>
      <w:r>
        <w:rPr>
          <w:rFonts w:hint="eastAsia"/>
        </w:rPr>
        <w:t>明示お</w:t>
      </w:r>
      <w:r w:rsidR="007D5240">
        <w:rPr>
          <w:rFonts w:hint="eastAsia"/>
        </w:rPr>
        <w:t>よび疎明の内容によっては、当サイトと無関係な第三者の行為に基づき</w:t>
      </w:r>
      <w:r>
        <w:rPr>
          <w:rFonts w:hint="eastAsia"/>
        </w:rPr>
        <w:t>、当サイト運営者の</w:t>
      </w:r>
      <w:r w:rsidR="007D5240">
        <w:rPr>
          <w:rFonts w:hint="eastAsia"/>
        </w:rPr>
        <w:t>氏名・</w:t>
      </w:r>
      <w:r w:rsidR="009041F3">
        <w:rPr>
          <w:rFonts w:hint="eastAsia"/>
        </w:rPr>
        <w:t>住所を公表</w:t>
      </w:r>
      <w:r w:rsidR="007D5240">
        <w:rPr>
          <w:rFonts w:hint="eastAsia"/>
        </w:rPr>
        <w:t>すること</w:t>
      </w:r>
      <w:r w:rsidR="00A47B2D" w:rsidRPr="00A47B2D">
        <w:rPr>
          <w:rFonts w:hint="eastAsia"/>
        </w:rPr>
        <w:t>（以下「氏名等公表」という。）</w:t>
      </w:r>
      <w:r w:rsidR="007D5240">
        <w:rPr>
          <w:rFonts w:hint="eastAsia"/>
        </w:rPr>
        <w:t>で</w:t>
      </w:r>
      <w:r w:rsidR="009041F3">
        <w:rPr>
          <w:rFonts w:hint="eastAsia"/>
        </w:rPr>
        <w:t>責任を負わせることに</w:t>
      </w:r>
      <w:r>
        <w:rPr>
          <w:rFonts w:hint="eastAsia"/>
        </w:rPr>
        <w:t>なり、それは私的自治の原則を侵害する虞があります。</w:t>
      </w:r>
    </w:p>
    <w:p w:rsidR="00B50D44" w:rsidRDefault="00B50D44" w:rsidP="009041F3">
      <w:pPr>
        <w:ind w:leftChars="200" w:left="420" w:firstLineChars="100" w:firstLine="210"/>
      </w:pPr>
      <w:r>
        <w:rPr>
          <w:rFonts w:hint="eastAsia"/>
        </w:rPr>
        <w:t>ヘイト条例または本件調査審議は、私的自治の原則を</w:t>
      </w:r>
      <w:r w:rsidR="005124BF">
        <w:rPr>
          <w:rFonts w:hint="eastAsia"/>
        </w:rPr>
        <w:t>侵害する</w:t>
      </w:r>
      <w:r>
        <w:rPr>
          <w:rFonts w:hint="eastAsia"/>
        </w:rPr>
        <w:t>虞がないのか、貴会の見解を求めます。</w:t>
      </w:r>
    </w:p>
    <w:p w:rsidR="009041F3" w:rsidRPr="005124BF" w:rsidRDefault="009041F3" w:rsidP="00B50D44"/>
    <w:p w:rsidR="009041F3" w:rsidRDefault="009041F3" w:rsidP="009041F3">
      <w:pPr>
        <w:ind w:left="420" w:hangingChars="200" w:hanging="420"/>
      </w:pPr>
      <w:r>
        <w:rPr>
          <w:rFonts w:hint="eastAsia"/>
        </w:rPr>
        <w:t>（</w:t>
      </w:r>
      <w:r w:rsidR="00A47B2D">
        <w:rPr>
          <w:rFonts w:hint="eastAsia"/>
        </w:rPr>
        <w:t>４）ヘイト条例が</w:t>
      </w:r>
      <w:r>
        <w:rPr>
          <w:rFonts w:hint="eastAsia"/>
        </w:rPr>
        <w:t>過剰な制裁力および広汎性によって言論の自由に対する重大な脅威となっている</w:t>
      </w:r>
      <w:r w:rsidR="007D5240">
        <w:rPr>
          <w:rFonts w:hint="eastAsia"/>
        </w:rPr>
        <w:t>ことについて</w:t>
      </w:r>
    </w:p>
    <w:p w:rsidR="007D5240" w:rsidRDefault="007D5240" w:rsidP="007D5240">
      <w:pPr>
        <w:spacing w:beforeLines="50" w:before="180"/>
        <w:ind w:leftChars="200" w:left="420" w:firstLineChars="100" w:firstLine="210"/>
      </w:pPr>
      <w:r>
        <w:rPr>
          <w:rFonts w:hint="eastAsia"/>
        </w:rPr>
        <w:t>ヘイト条例は、所謂ヘイト行為をなしたと大阪市が判断した者に関し、</w:t>
      </w:r>
      <w:r w:rsidR="009041F3">
        <w:rPr>
          <w:rFonts w:hint="eastAsia"/>
        </w:rPr>
        <w:t>氏名</w:t>
      </w:r>
      <w:r>
        <w:rPr>
          <w:rFonts w:hint="eastAsia"/>
        </w:rPr>
        <w:t>等</w:t>
      </w:r>
      <w:r w:rsidR="009041F3">
        <w:rPr>
          <w:rFonts w:hint="eastAsia"/>
        </w:rPr>
        <w:t>公表</w:t>
      </w:r>
      <w:r>
        <w:rPr>
          <w:rFonts w:hint="eastAsia"/>
        </w:rPr>
        <w:t>という</w:t>
      </w:r>
      <w:r w:rsidR="009041F3">
        <w:rPr>
          <w:rFonts w:hint="eastAsia"/>
        </w:rPr>
        <w:t>プライバシー</w:t>
      </w:r>
      <w:r>
        <w:rPr>
          <w:rFonts w:hint="eastAsia"/>
        </w:rPr>
        <w:t>侵害または業務妨害等の違法行為となりうる不利益処分を下せる</w:t>
      </w:r>
      <w:r w:rsidR="009041F3">
        <w:rPr>
          <w:rFonts w:hint="eastAsia"/>
        </w:rPr>
        <w:t>「過剰な制裁力」があるのにも関わらず、大阪</w:t>
      </w:r>
      <w:r w:rsidR="00675695">
        <w:rPr>
          <w:rFonts w:hint="eastAsia"/>
        </w:rPr>
        <w:t>市民でない者が大阪市外でなした表現行為に対しても氏名等公表を行いうる</w:t>
      </w:r>
      <w:r w:rsidR="009041F3">
        <w:rPr>
          <w:rFonts w:hint="eastAsia"/>
        </w:rPr>
        <w:t>という「</w:t>
      </w:r>
      <w:r>
        <w:rPr>
          <w:rFonts w:hint="eastAsia"/>
        </w:rPr>
        <w:t>過剰な広汎性」を有し、言論の自由に</w:t>
      </w:r>
      <w:r>
        <w:rPr>
          <w:rFonts w:hint="eastAsia"/>
        </w:rPr>
        <w:lastRenderedPageBreak/>
        <w:t>対する重大な脅威となっており、</w:t>
      </w:r>
      <w:r w:rsidRPr="007D5240">
        <w:rPr>
          <w:rFonts w:hint="eastAsia"/>
        </w:rPr>
        <w:t>司法の場において、違憲無効かつ違法と判断される虞があります。</w:t>
      </w:r>
    </w:p>
    <w:p w:rsidR="007D5240" w:rsidRDefault="007D5240" w:rsidP="007D5240">
      <w:pPr>
        <w:spacing w:beforeLines="50" w:before="180"/>
        <w:ind w:leftChars="200" w:left="420" w:firstLineChars="100" w:firstLine="210"/>
      </w:pPr>
      <w:r w:rsidRPr="007D5240">
        <w:rPr>
          <w:rFonts w:hint="eastAsia"/>
        </w:rPr>
        <w:t>ヘイト条例または本件調査審議は、</w:t>
      </w:r>
      <w:r>
        <w:rPr>
          <w:rFonts w:hint="eastAsia"/>
        </w:rPr>
        <w:t>違憲無効または違法と</w:t>
      </w:r>
      <w:r w:rsidR="005124BF">
        <w:rPr>
          <w:rFonts w:hint="eastAsia"/>
        </w:rPr>
        <w:t>の司法判断を受ける虞がないのか、貴会の見解を求めます。</w:t>
      </w:r>
    </w:p>
    <w:p w:rsidR="00B50D44" w:rsidRDefault="00B50D44" w:rsidP="00B50D44"/>
    <w:p w:rsidR="007D5240" w:rsidRDefault="005124BF" w:rsidP="005124BF">
      <w:pPr>
        <w:ind w:left="420" w:hangingChars="200" w:hanging="420"/>
      </w:pPr>
      <w:r>
        <w:rPr>
          <w:rFonts w:hint="eastAsia"/>
        </w:rPr>
        <w:t>（５）ヘイト条例の氏名公表等</w:t>
      </w:r>
      <w:r w:rsidR="00675695">
        <w:rPr>
          <w:rFonts w:hint="eastAsia"/>
        </w:rPr>
        <w:t>が</w:t>
      </w:r>
      <w:r>
        <w:rPr>
          <w:rFonts w:hint="eastAsia"/>
        </w:rPr>
        <w:t>被公開者</w:t>
      </w:r>
      <w:r w:rsidR="00675695">
        <w:rPr>
          <w:rFonts w:hint="eastAsia"/>
        </w:rPr>
        <w:t>（対象者）</w:t>
      </w:r>
      <w:r>
        <w:rPr>
          <w:rFonts w:hint="eastAsia"/>
        </w:rPr>
        <w:t>に対する</w:t>
      </w:r>
      <w:r w:rsidR="00675695">
        <w:rPr>
          <w:rFonts w:hint="eastAsia"/>
        </w:rPr>
        <w:t>違法または不当な</w:t>
      </w:r>
      <w:r>
        <w:rPr>
          <w:rFonts w:hint="eastAsia"/>
        </w:rPr>
        <w:t>私的</w:t>
      </w:r>
      <w:r w:rsidR="00675695">
        <w:rPr>
          <w:rFonts w:hint="eastAsia"/>
        </w:rPr>
        <w:t>制裁</w:t>
      </w:r>
      <w:r>
        <w:rPr>
          <w:rFonts w:hint="eastAsia"/>
        </w:rPr>
        <w:t>を惹起する</w:t>
      </w:r>
      <w:r w:rsidR="00A47B2D">
        <w:rPr>
          <w:rFonts w:hint="eastAsia"/>
        </w:rPr>
        <w:t>虞</w:t>
      </w:r>
      <w:r>
        <w:rPr>
          <w:rFonts w:hint="eastAsia"/>
        </w:rPr>
        <w:t>について</w:t>
      </w:r>
    </w:p>
    <w:p w:rsidR="005124BF" w:rsidRDefault="005124BF" w:rsidP="005124BF">
      <w:pPr>
        <w:spacing w:beforeLines="50" w:before="180"/>
        <w:ind w:left="420" w:hangingChars="200" w:hanging="420"/>
      </w:pPr>
      <w:r>
        <w:rPr>
          <w:rFonts w:hint="eastAsia"/>
        </w:rPr>
        <w:t xml:space="preserve">　　　</w:t>
      </w:r>
      <w:r w:rsidRPr="005124BF">
        <w:rPr>
          <w:rFonts w:hint="eastAsia"/>
        </w:rPr>
        <w:t>所謂ヘイトスピーチを糾弾すると主張する個人および団体（以下「カウンター」という。）は、当サイト運営者の自宅とされる場所に乗り込む等の行為をしております。</w:t>
      </w:r>
    </w:p>
    <w:p w:rsidR="005124BF" w:rsidRDefault="005124BF" w:rsidP="005124BF">
      <w:pPr>
        <w:ind w:left="420" w:hangingChars="200" w:hanging="420"/>
      </w:pPr>
      <w:r>
        <w:rPr>
          <w:rFonts w:hint="eastAsia"/>
        </w:rPr>
        <w:t xml:space="preserve">　　　これは、憲法およびその解釈上も禁止されていることが明らかな「私的制裁」</w:t>
      </w:r>
      <w:r w:rsidR="00675695">
        <w:rPr>
          <w:rFonts w:hint="eastAsia"/>
        </w:rPr>
        <w:t>で、私的リンチまたは逆ヘイトと評価しうるものです。</w:t>
      </w:r>
    </w:p>
    <w:p w:rsidR="00675695" w:rsidRDefault="005124BF" w:rsidP="005124BF">
      <w:pPr>
        <w:ind w:left="420" w:hangingChars="200" w:hanging="420"/>
      </w:pPr>
      <w:r>
        <w:rPr>
          <w:rFonts w:hint="eastAsia"/>
        </w:rPr>
        <w:t xml:space="preserve">　　　</w:t>
      </w:r>
      <w:r w:rsidRPr="005124BF">
        <w:rPr>
          <w:rFonts w:hint="eastAsia"/>
        </w:rPr>
        <w:t>ヘイト条例および貴会の判断に基づく氏名公表等により、当サイトの運営者または関係者が、カウンターからの付きまとい等の違法または不当な</w:t>
      </w:r>
      <w:r>
        <w:rPr>
          <w:rFonts w:hint="eastAsia"/>
        </w:rPr>
        <w:t>私的制裁を受け、生命身体または平穏に生活する権利利益を侵害されたり、カウンターによる</w:t>
      </w:r>
      <w:r w:rsidR="00675695">
        <w:rPr>
          <w:rFonts w:hint="eastAsia"/>
        </w:rPr>
        <w:t>私的</w:t>
      </w:r>
      <w:r w:rsidR="00A47B2D">
        <w:rPr>
          <w:rFonts w:hint="eastAsia"/>
        </w:rPr>
        <w:t>リンチ</w:t>
      </w:r>
      <w:r w:rsidR="00675695">
        <w:rPr>
          <w:rFonts w:hint="eastAsia"/>
        </w:rPr>
        <w:t>や逆ヘイトの</w:t>
      </w:r>
      <w:r>
        <w:rPr>
          <w:rFonts w:hint="eastAsia"/>
        </w:rPr>
        <w:t>対象となったりすることは容易に予見されます。</w:t>
      </w:r>
    </w:p>
    <w:p w:rsidR="005124BF" w:rsidRDefault="00675695" w:rsidP="00675695">
      <w:pPr>
        <w:ind w:leftChars="200" w:left="420" w:firstLineChars="100" w:firstLine="210"/>
      </w:pPr>
      <w:r>
        <w:rPr>
          <w:rFonts w:hint="eastAsia"/>
        </w:rPr>
        <w:t>この点、</w:t>
      </w:r>
      <w:r w:rsidR="00A47B2D">
        <w:rPr>
          <w:rFonts w:hint="eastAsia"/>
        </w:rPr>
        <w:t>当サイトへの</w:t>
      </w:r>
      <w:r w:rsidR="005124BF" w:rsidRPr="005124BF">
        <w:rPr>
          <w:rFonts w:hint="eastAsia"/>
        </w:rPr>
        <w:t>人的・物的損害が</w:t>
      </w:r>
      <w:r>
        <w:rPr>
          <w:rFonts w:hint="eastAsia"/>
        </w:rPr>
        <w:t>実際に</w:t>
      </w:r>
      <w:r w:rsidR="005124BF" w:rsidRPr="005124BF">
        <w:rPr>
          <w:rFonts w:hint="eastAsia"/>
        </w:rPr>
        <w:t>生じた場合</w:t>
      </w:r>
      <w:r>
        <w:rPr>
          <w:rFonts w:hint="eastAsia"/>
        </w:rPr>
        <w:t>に、大阪市の行政責任はどうなるのか、また、</w:t>
      </w:r>
      <w:r w:rsidR="005124BF" w:rsidRPr="005124BF">
        <w:rPr>
          <w:rFonts w:hint="eastAsia"/>
        </w:rPr>
        <w:t>大阪市は被公表者へ</w:t>
      </w:r>
      <w:r>
        <w:rPr>
          <w:rFonts w:hint="eastAsia"/>
        </w:rPr>
        <w:t>如何なる</w:t>
      </w:r>
      <w:r w:rsidR="005124BF" w:rsidRPr="005124BF">
        <w:rPr>
          <w:rFonts w:hint="eastAsia"/>
        </w:rPr>
        <w:t>救済措置を行うのか</w:t>
      </w:r>
      <w:r w:rsidR="00A47B2D">
        <w:rPr>
          <w:rFonts w:hint="eastAsia"/>
        </w:rPr>
        <w:t>（行っているのか）</w:t>
      </w:r>
      <w:r w:rsidR="005124BF" w:rsidRPr="005124BF">
        <w:rPr>
          <w:rFonts w:hint="eastAsia"/>
        </w:rPr>
        <w:t>、</w:t>
      </w:r>
      <w:r w:rsidR="00A47B2D">
        <w:rPr>
          <w:rFonts w:hint="eastAsia"/>
        </w:rPr>
        <w:t>貴会の見解を求めます。</w:t>
      </w:r>
    </w:p>
    <w:p w:rsidR="00675695" w:rsidRDefault="00675695" w:rsidP="00675695"/>
    <w:p w:rsidR="00675695" w:rsidRDefault="00675695" w:rsidP="00675695">
      <w:pPr>
        <w:ind w:left="420" w:hangingChars="200" w:hanging="420"/>
      </w:pPr>
      <w:r>
        <w:rPr>
          <w:rFonts w:hint="eastAsia"/>
        </w:rPr>
        <w:t>（６）ヘイト条例には、</w:t>
      </w:r>
      <w:r w:rsidRPr="00675695">
        <w:rPr>
          <w:rFonts w:hint="eastAsia"/>
        </w:rPr>
        <w:t>氏名</w:t>
      </w:r>
      <w:r>
        <w:rPr>
          <w:rFonts w:hint="eastAsia"/>
        </w:rPr>
        <w:t>公表等の</w:t>
      </w:r>
      <w:r w:rsidRPr="00675695">
        <w:rPr>
          <w:rFonts w:hint="eastAsia"/>
        </w:rPr>
        <w:t>被公開者</w:t>
      </w:r>
      <w:r>
        <w:rPr>
          <w:rFonts w:hint="eastAsia"/>
        </w:rPr>
        <w:t>（対象者）への救済制度がなく</w:t>
      </w:r>
      <w:r w:rsidR="00645FDF">
        <w:rPr>
          <w:rFonts w:hint="eastAsia"/>
        </w:rPr>
        <w:t>不公平かつ、</w:t>
      </w:r>
      <w:r w:rsidR="008D31CA">
        <w:rPr>
          <w:rFonts w:hint="eastAsia"/>
        </w:rPr>
        <w:t>他</w:t>
      </w:r>
      <w:r w:rsidR="00645FDF">
        <w:rPr>
          <w:rFonts w:hint="eastAsia"/>
        </w:rPr>
        <w:t>自治体における動きと比較しても</w:t>
      </w:r>
      <w:r>
        <w:rPr>
          <w:rFonts w:hint="eastAsia"/>
        </w:rPr>
        <w:t>均衡を欠</w:t>
      </w:r>
      <w:r w:rsidR="00645FDF">
        <w:rPr>
          <w:rFonts w:hint="eastAsia"/>
        </w:rPr>
        <w:t>くにも拘らず、選挙</w:t>
      </w:r>
      <w:r w:rsidR="008D31CA">
        <w:rPr>
          <w:rFonts w:hint="eastAsia"/>
        </w:rPr>
        <w:t>を通じた</w:t>
      </w:r>
      <w:r>
        <w:rPr>
          <w:rFonts w:hint="eastAsia"/>
        </w:rPr>
        <w:t>是正が</w:t>
      </w:r>
      <w:r w:rsidR="00645FDF">
        <w:rPr>
          <w:rFonts w:hint="eastAsia"/>
        </w:rPr>
        <w:t>困難</w:t>
      </w:r>
      <w:r w:rsidR="008D31CA">
        <w:rPr>
          <w:rFonts w:hint="eastAsia"/>
        </w:rPr>
        <w:t>である</w:t>
      </w:r>
      <w:r w:rsidR="00645FDF">
        <w:rPr>
          <w:rFonts w:hint="eastAsia"/>
        </w:rPr>
        <w:t>こと</w:t>
      </w:r>
    </w:p>
    <w:p w:rsidR="00645FDF" w:rsidRDefault="00645FDF" w:rsidP="00645FDF">
      <w:pPr>
        <w:spacing w:beforeLines="50" w:before="180"/>
        <w:ind w:left="420" w:hangingChars="200" w:hanging="420"/>
      </w:pPr>
      <w:r>
        <w:rPr>
          <w:rFonts w:hint="eastAsia"/>
        </w:rPr>
        <w:t xml:space="preserve">　　　私的制裁に関し、</w:t>
      </w:r>
      <w:r w:rsidR="00B50D44">
        <w:rPr>
          <w:rFonts w:hint="eastAsia"/>
        </w:rPr>
        <w:t>東京都においては、ストーカー規制法では対処できなかった上記</w:t>
      </w:r>
      <w:r>
        <w:rPr>
          <w:rFonts w:hint="eastAsia"/>
        </w:rPr>
        <w:t>（５）</w:t>
      </w:r>
      <w:r w:rsidR="00B50D44">
        <w:rPr>
          <w:rFonts w:hint="eastAsia"/>
        </w:rPr>
        <w:t>のような恋愛感情「以外」による付きまといも罰則対象とする条例を制定する動きが</w:t>
      </w:r>
      <w:r>
        <w:rPr>
          <w:rFonts w:hint="eastAsia"/>
        </w:rPr>
        <w:t>あるものの、大阪市にも大阪府にも、東京都のような動きはありません。</w:t>
      </w:r>
    </w:p>
    <w:p w:rsidR="00645FDF" w:rsidRDefault="00645FDF" w:rsidP="00645FDF">
      <w:pPr>
        <w:ind w:left="420" w:hangingChars="200" w:hanging="420"/>
      </w:pPr>
      <w:r>
        <w:rPr>
          <w:rFonts w:hint="eastAsia"/>
        </w:rPr>
        <w:t xml:space="preserve">　　　また、ヘイト条例には、上記（３）のような過剰な広汎性があるにも拘らず、</w:t>
      </w:r>
      <w:r w:rsidRPr="00645FDF">
        <w:rPr>
          <w:rFonts w:hint="eastAsia"/>
        </w:rPr>
        <w:t>大阪市で選挙権・被選挙権がない大阪市民以</w:t>
      </w:r>
      <w:r>
        <w:rPr>
          <w:rFonts w:hint="eastAsia"/>
        </w:rPr>
        <w:t>外の被公開者（対象者）には、選挙を通じたヘイト条例の改廃といった是正の方法がありません。</w:t>
      </w:r>
    </w:p>
    <w:p w:rsidR="00645FDF" w:rsidRDefault="00645FDF" w:rsidP="00645FDF">
      <w:pPr>
        <w:ind w:left="420" w:hangingChars="200" w:hanging="420"/>
      </w:pPr>
      <w:r>
        <w:rPr>
          <w:rFonts w:hint="eastAsia"/>
        </w:rPr>
        <w:t xml:space="preserve">　　　</w:t>
      </w:r>
      <w:r w:rsidR="008D31CA">
        <w:rPr>
          <w:rFonts w:hint="eastAsia"/>
        </w:rPr>
        <w:t>他の自治体との関係を含め、ヘイト条例が原因の被害が生じた際の救済制度および是正に関する</w:t>
      </w:r>
      <w:r w:rsidRPr="00645FDF">
        <w:rPr>
          <w:rFonts w:hint="eastAsia"/>
        </w:rPr>
        <w:t>貴会の見解を求めます。</w:t>
      </w:r>
    </w:p>
    <w:p w:rsidR="008D31CA" w:rsidRPr="008D31CA" w:rsidRDefault="008D31CA" w:rsidP="00645FDF">
      <w:pPr>
        <w:ind w:left="420" w:hangingChars="200" w:hanging="420"/>
      </w:pPr>
    </w:p>
    <w:p w:rsidR="00B50D44" w:rsidRDefault="008D31CA" w:rsidP="00B50D44">
      <w:r>
        <w:rPr>
          <w:rFonts w:hint="eastAsia"/>
        </w:rPr>
        <w:t>（７）</w:t>
      </w:r>
      <w:r w:rsidR="00B50D44">
        <w:rPr>
          <w:rFonts w:hint="eastAsia"/>
        </w:rPr>
        <w:t>司法判断に悪影響を与える虞があること</w:t>
      </w:r>
    </w:p>
    <w:p w:rsidR="00B50D44" w:rsidRDefault="008D31CA" w:rsidP="00B50D44">
      <w:r>
        <w:rPr>
          <w:rFonts w:hint="eastAsia"/>
        </w:rPr>
        <w:t xml:space="preserve">　　　</w:t>
      </w:r>
      <w:r w:rsidR="00B50D44">
        <w:rPr>
          <w:rFonts w:hint="eastAsia"/>
        </w:rPr>
        <w:t>当サイトは、カウンター側の者との訴訟（以下「別訴」という。）が係属中です。</w:t>
      </w:r>
    </w:p>
    <w:p w:rsidR="00B50D44" w:rsidRDefault="008D31CA" w:rsidP="008D31CA">
      <w:pPr>
        <w:ind w:leftChars="200" w:left="420" w:firstLineChars="100" w:firstLine="210"/>
      </w:pPr>
      <w:r>
        <w:rPr>
          <w:rFonts w:hint="eastAsia"/>
        </w:rPr>
        <w:t>本件調査審議が如何なる申立を端緒としているか</w:t>
      </w:r>
      <w:r w:rsidR="00B50D44">
        <w:rPr>
          <w:rFonts w:hint="eastAsia"/>
        </w:rPr>
        <w:t>、当サイトとしては推察するしかありませんが、仮に、カウンター側からの申立を端緒としている場合</w:t>
      </w:r>
      <w:r>
        <w:rPr>
          <w:rFonts w:hint="eastAsia"/>
        </w:rPr>
        <w:t>は</w:t>
      </w:r>
      <w:r w:rsidR="00B50D44">
        <w:rPr>
          <w:rFonts w:hint="eastAsia"/>
        </w:rPr>
        <w:t>、別訴の司法</w:t>
      </w:r>
      <w:r w:rsidR="00B50D44">
        <w:rPr>
          <w:rFonts w:hint="eastAsia"/>
        </w:rPr>
        <w:lastRenderedPageBreak/>
        <w:t>判断に悪影響を与える虞があります。</w:t>
      </w:r>
    </w:p>
    <w:p w:rsidR="008D31CA" w:rsidRDefault="008D31CA" w:rsidP="008D31CA">
      <w:pPr>
        <w:ind w:leftChars="200" w:left="420" w:firstLineChars="100" w:firstLine="210"/>
      </w:pPr>
      <w:r>
        <w:rPr>
          <w:rFonts w:hint="eastAsia"/>
        </w:rPr>
        <w:t>司法との関係を含め、</w:t>
      </w:r>
      <w:r w:rsidRPr="008D31CA">
        <w:rPr>
          <w:rFonts w:hint="eastAsia"/>
        </w:rPr>
        <w:t>ヘイト条例が</w:t>
      </w:r>
      <w:r>
        <w:rPr>
          <w:rFonts w:hint="eastAsia"/>
        </w:rPr>
        <w:t>別訴に悪影響を与える虞について、</w:t>
      </w:r>
      <w:r w:rsidRPr="008D31CA">
        <w:rPr>
          <w:rFonts w:hint="eastAsia"/>
        </w:rPr>
        <w:t>貴会の見解を求めます。</w:t>
      </w:r>
    </w:p>
    <w:p w:rsidR="008D31CA" w:rsidRDefault="008D31CA" w:rsidP="008D31CA"/>
    <w:p w:rsidR="008D31CA" w:rsidRDefault="00313555" w:rsidP="008D31CA">
      <w:r>
        <w:rPr>
          <w:rFonts w:hint="eastAsia"/>
        </w:rPr>
        <w:t xml:space="preserve">第２　</w:t>
      </w:r>
      <w:r w:rsidR="008D31CA">
        <w:rPr>
          <w:rFonts w:hint="eastAsia"/>
        </w:rPr>
        <w:t>ヘイト条例および貴会の運用に対する当サイトの懸念について</w:t>
      </w:r>
    </w:p>
    <w:p w:rsidR="00313555" w:rsidRDefault="00313555" w:rsidP="008D31CA"/>
    <w:p w:rsidR="00313555" w:rsidRDefault="00313555" w:rsidP="00313555">
      <w:r>
        <w:rPr>
          <w:rFonts w:hint="eastAsia"/>
        </w:rPr>
        <w:t xml:space="preserve">　１　ヘイト条例の根本的な問題点</w:t>
      </w:r>
    </w:p>
    <w:p w:rsidR="00E42EFA" w:rsidRDefault="00E42EFA" w:rsidP="00313555">
      <w:pPr>
        <w:ind w:leftChars="200" w:left="420" w:firstLineChars="100" w:firstLine="210"/>
      </w:pPr>
      <w:r>
        <w:rPr>
          <w:rFonts w:hint="eastAsia"/>
        </w:rPr>
        <w:t>ヘイト条例は、調査される側（当サイト）が、調査する側（貴会）に対し、氏名・住所を明らかにしなければ、</w:t>
      </w:r>
      <w:r w:rsidRPr="00E42EFA">
        <w:rPr>
          <w:rFonts w:hint="eastAsia"/>
        </w:rPr>
        <w:t>有利な証拠を提示する機会</w:t>
      </w:r>
      <w:r>
        <w:rPr>
          <w:rFonts w:hint="eastAsia"/>
        </w:rPr>
        <w:t>を与えないという構造です。</w:t>
      </w:r>
    </w:p>
    <w:p w:rsidR="008D31CA" w:rsidRDefault="00313555" w:rsidP="00E42EFA">
      <w:pPr>
        <w:ind w:leftChars="200" w:left="420" w:firstLineChars="100" w:firstLine="210"/>
      </w:pPr>
      <w:r>
        <w:rPr>
          <w:rFonts w:hint="eastAsia"/>
        </w:rPr>
        <w:t>すなわち、ヘイト条例は、当サイトを含め、運営者の</w:t>
      </w:r>
      <w:r w:rsidR="00E42EFA">
        <w:rPr>
          <w:rFonts w:hint="eastAsia"/>
        </w:rPr>
        <w:t>氏名等を公表していない者について調査する場合、</w:t>
      </w:r>
      <w:r>
        <w:rPr>
          <w:rFonts w:hint="eastAsia"/>
        </w:rPr>
        <w:t>調査される側が</w:t>
      </w:r>
      <w:r w:rsidR="00E42EFA">
        <w:rPr>
          <w:rFonts w:hint="eastAsia"/>
        </w:rPr>
        <w:t>氏名等公表</w:t>
      </w:r>
      <w:r>
        <w:rPr>
          <w:rFonts w:hint="eastAsia"/>
        </w:rPr>
        <w:t>の不利益処分を</w:t>
      </w:r>
      <w:r w:rsidR="00E42EFA">
        <w:rPr>
          <w:rFonts w:hint="eastAsia"/>
        </w:rPr>
        <w:t>避けるため、無回答</w:t>
      </w:r>
      <w:r>
        <w:rPr>
          <w:rFonts w:hint="eastAsia"/>
        </w:rPr>
        <w:t>になることを</w:t>
      </w:r>
      <w:r w:rsidR="00E42EFA">
        <w:rPr>
          <w:rFonts w:hint="eastAsia"/>
        </w:rPr>
        <w:t>織り込み済み</w:t>
      </w:r>
      <w:r>
        <w:rPr>
          <w:rFonts w:hint="eastAsia"/>
        </w:rPr>
        <w:t>といえ</w:t>
      </w:r>
      <w:r w:rsidR="00E42EFA">
        <w:rPr>
          <w:rFonts w:hint="eastAsia"/>
        </w:rPr>
        <w:t>、事実上の欠席裁判によってヘイト行為と認定</w:t>
      </w:r>
      <w:r>
        <w:rPr>
          <w:rFonts w:hint="eastAsia"/>
        </w:rPr>
        <w:t>す</w:t>
      </w:r>
      <w:r w:rsidR="00E42EFA">
        <w:rPr>
          <w:rFonts w:hint="eastAsia"/>
        </w:rPr>
        <w:t>る虞がある極めて不適切なものといえます。</w:t>
      </w:r>
    </w:p>
    <w:p w:rsidR="00313555" w:rsidRDefault="00313555" w:rsidP="00313555">
      <w:pPr>
        <w:ind w:firstLineChars="100" w:firstLine="210"/>
      </w:pPr>
    </w:p>
    <w:p w:rsidR="00313555" w:rsidRDefault="00313555" w:rsidP="00313555">
      <w:pPr>
        <w:ind w:firstLineChars="100" w:firstLine="210"/>
      </w:pPr>
      <w:r>
        <w:rPr>
          <w:rFonts w:hint="eastAsia"/>
        </w:rPr>
        <w:t>２　当方の別対応</w:t>
      </w:r>
    </w:p>
    <w:p w:rsidR="00313555" w:rsidRDefault="00313555" w:rsidP="00313555">
      <w:pPr>
        <w:ind w:leftChars="200" w:left="420" w:firstLineChars="100" w:firstLine="210"/>
      </w:pPr>
      <w:r>
        <w:rPr>
          <w:rFonts w:hint="eastAsia"/>
        </w:rPr>
        <w:t>当方は、本案件について</w:t>
      </w:r>
      <w:r w:rsidRPr="00313555">
        <w:rPr>
          <w:rFonts w:hint="eastAsia"/>
        </w:rPr>
        <w:t>地方議員に相談しており、</w:t>
      </w:r>
      <w:r>
        <w:rPr>
          <w:rFonts w:hint="eastAsia"/>
        </w:rPr>
        <w:t>それを経由して国会議員</w:t>
      </w:r>
      <w:r w:rsidRPr="00313555">
        <w:rPr>
          <w:rFonts w:hint="eastAsia"/>
        </w:rPr>
        <w:t>および大阪の市議らにも連絡しました。</w:t>
      </w:r>
    </w:p>
    <w:p w:rsidR="00313555" w:rsidRDefault="00313555" w:rsidP="00313555">
      <w:pPr>
        <w:ind w:firstLineChars="100" w:firstLine="210"/>
      </w:pPr>
    </w:p>
    <w:p w:rsidR="00313555" w:rsidRDefault="00313555" w:rsidP="00313555">
      <w:pPr>
        <w:ind w:firstLineChars="100" w:firstLine="210"/>
      </w:pPr>
      <w:r>
        <w:rPr>
          <w:rFonts w:hint="eastAsia"/>
        </w:rPr>
        <w:t>３　当サイトの役割および</w:t>
      </w:r>
      <w:r w:rsidR="00493FAA">
        <w:rPr>
          <w:rFonts w:hint="eastAsia"/>
        </w:rPr>
        <w:t>言論の自由との関係</w:t>
      </w:r>
    </w:p>
    <w:p w:rsidR="00493FAA" w:rsidRDefault="00493FAA" w:rsidP="00493FAA">
      <w:pPr>
        <w:ind w:leftChars="100" w:left="420" w:hangingChars="100" w:hanging="210"/>
      </w:pPr>
      <w:r>
        <w:rPr>
          <w:rFonts w:hint="eastAsia"/>
        </w:rPr>
        <w:t xml:space="preserve">　　当サイトは、ネット上の所謂「政治系のまとめサイト」であり、それが、如何なるイデオロギーに基づいていようと、憲法で保証される言論の自由を等しく享受できるものです。</w:t>
      </w:r>
    </w:p>
    <w:p w:rsidR="00493FAA" w:rsidRDefault="00493FAA" w:rsidP="00493FAA">
      <w:pPr>
        <w:ind w:leftChars="100" w:left="420" w:hangingChars="100" w:hanging="210"/>
      </w:pPr>
      <w:r>
        <w:rPr>
          <w:rFonts w:hint="eastAsia"/>
        </w:rPr>
        <w:t xml:space="preserve">　　また、政治系まとめサイトは、今やリアル（現実世界）との差が極めて薄くなったネット空間において、政治の情報を求める有権者の知る権利および政治的表現の自由の充足に貢献しています。</w:t>
      </w:r>
    </w:p>
    <w:p w:rsidR="00493FAA" w:rsidRDefault="00493FAA" w:rsidP="00493FAA">
      <w:pPr>
        <w:ind w:leftChars="200" w:left="420" w:firstLineChars="100" w:firstLine="210"/>
      </w:pPr>
      <w:r>
        <w:rPr>
          <w:rFonts w:hint="eastAsia"/>
        </w:rPr>
        <w:t>この現状に対し、ヘイト条例の調査審議や氏名等公表によって萎縮効果を生じさせ、結果的に情報発信を妨げまたは情報遮断を助長することは時代に逆行していると断じざるを得ません。</w:t>
      </w:r>
    </w:p>
    <w:p w:rsidR="00E42EFA" w:rsidRDefault="00493FAA" w:rsidP="00CC5196">
      <w:pPr>
        <w:ind w:leftChars="200" w:left="420" w:firstLineChars="100" w:firstLine="210"/>
      </w:pPr>
      <w:r>
        <w:rPr>
          <w:rFonts w:hint="eastAsia"/>
        </w:rPr>
        <w:t>貴会および大阪市におかれましては、憲法、法</w:t>
      </w:r>
      <w:r w:rsidR="00CC5196">
        <w:rPr>
          <w:rFonts w:hint="eastAsia"/>
        </w:rPr>
        <w:t>令およびその通説解釈との整合性や三権分立を脅かす虞に関し、</w:t>
      </w:r>
      <w:r>
        <w:rPr>
          <w:rFonts w:hint="eastAsia"/>
        </w:rPr>
        <w:t>地方公共団体としての</w:t>
      </w:r>
      <w:r w:rsidR="00CC5196">
        <w:rPr>
          <w:rFonts w:hint="eastAsia"/>
        </w:rPr>
        <w:t>大阪市</w:t>
      </w:r>
      <w:r>
        <w:rPr>
          <w:rFonts w:hint="eastAsia"/>
        </w:rPr>
        <w:t>の</w:t>
      </w:r>
      <w:r w:rsidR="00CC5196">
        <w:rPr>
          <w:rFonts w:hint="eastAsia"/>
        </w:rPr>
        <w:t>行政権の</w:t>
      </w:r>
      <w:r>
        <w:rPr>
          <w:rFonts w:hint="eastAsia"/>
        </w:rPr>
        <w:t>在り方</w:t>
      </w:r>
      <w:r w:rsidR="00CC5196">
        <w:rPr>
          <w:rFonts w:hint="eastAsia"/>
        </w:rPr>
        <w:t>を含め、再</w:t>
      </w:r>
      <w:r>
        <w:rPr>
          <w:rFonts w:hint="eastAsia"/>
        </w:rPr>
        <w:t>検討いただくことを強く求めます。</w:t>
      </w:r>
      <w:r w:rsidR="00E42EFA">
        <w:rPr>
          <w:rFonts w:hint="eastAsia"/>
        </w:rPr>
        <w:t xml:space="preserve">　　</w:t>
      </w:r>
      <w:r w:rsidR="00313555">
        <w:rPr>
          <w:rFonts w:hint="eastAsia"/>
        </w:rPr>
        <w:t xml:space="preserve">　</w:t>
      </w:r>
    </w:p>
    <w:p w:rsidR="008D31CA" w:rsidRDefault="008D31CA" w:rsidP="00B50D44"/>
    <w:p w:rsidR="008D31CA" w:rsidRDefault="00313555" w:rsidP="00B50D44">
      <w:r>
        <w:rPr>
          <w:rFonts w:hint="eastAsia"/>
        </w:rPr>
        <w:t>第３</w:t>
      </w:r>
      <w:r w:rsidR="008D31CA">
        <w:rPr>
          <w:rFonts w:hint="eastAsia"/>
        </w:rPr>
        <w:t xml:space="preserve">　当方から</w:t>
      </w:r>
      <w:r w:rsidR="00B50D44">
        <w:rPr>
          <w:rFonts w:hint="eastAsia"/>
        </w:rPr>
        <w:t>貴会</w:t>
      </w:r>
      <w:r w:rsidR="008D31CA">
        <w:rPr>
          <w:rFonts w:hint="eastAsia"/>
        </w:rPr>
        <w:t>への要望</w:t>
      </w:r>
      <w:r>
        <w:rPr>
          <w:rFonts w:hint="eastAsia"/>
        </w:rPr>
        <w:t>および通告</w:t>
      </w:r>
    </w:p>
    <w:p w:rsidR="00D768AD" w:rsidRDefault="00313555" w:rsidP="00313555">
      <w:pPr>
        <w:ind w:left="420" w:hangingChars="200" w:hanging="420"/>
      </w:pPr>
      <w:r>
        <w:rPr>
          <w:rFonts w:hint="eastAsia"/>
        </w:rPr>
        <w:t xml:space="preserve">　</w:t>
      </w:r>
    </w:p>
    <w:p w:rsidR="00CC5196" w:rsidRDefault="00313555" w:rsidP="00D768AD">
      <w:pPr>
        <w:ind w:leftChars="100" w:left="420" w:hangingChars="100" w:hanging="210"/>
      </w:pPr>
      <w:r>
        <w:rPr>
          <w:rFonts w:hint="eastAsia"/>
        </w:rPr>
        <w:t xml:space="preserve">１　</w:t>
      </w:r>
      <w:r w:rsidR="00CC5196">
        <w:rPr>
          <w:rFonts w:hint="eastAsia"/>
        </w:rPr>
        <w:t>貴会からの</w:t>
      </w:r>
      <w:r w:rsidR="008D31CA">
        <w:rPr>
          <w:rFonts w:hint="eastAsia"/>
        </w:rPr>
        <w:t>問合せメールに</w:t>
      </w:r>
      <w:r w:rsidR="00CC5196">
        <w:rPr>
          <w:rFonts w:hint="eastAsia"/>
        </w:rPr>
        <w:t>よると、それに対する当サイトの</w:t>
      </w:r>
      <w:r w:rsidR="008D31CA">
        <w:rPr>
          <w:rFonts w:hint="eastAsia"/>
        </w:rPr>
        <w:t>回答期限</w:t>
      </w:r>
      <w:r w:rsidR="00B50D44">
        <w:rPr>
          <w:rFonts w:hint="eastAsia"/>
        </w:rPr>
        <w:t>が</w:t>
      </w:r>
      <w:r w:rsidR="00B50D44">
        <w:rPr>
          <w:rFonts w:hint="eastAsia"/>
        </w:rPr>
        <w:t xml:space="preserve"> </w:t>
      </w:r>
      <w:r w:rsidR="00B50D44">
        <w:rPr>
          <w:rFonts w:hint="eastAsia"/>
        </w:rPr>
        <w:t>平成</w:t>
      </w:r>
      <w:r w:rsidR="008D31CA">
        <w:rPr>
          <w:rFonts w:hint="eastAsia"/>
        </w:rPr>
        <w:t>３０</w:t>
      </w:r>
      <w:r w:rsidR="00B50D44">
        <w:rPr>
          <w:rFonts w:hint="eastAsia"/>
        </w:rPr>
        <w:t>年３月</w:t>
      </w:r>
      <w:r w:rsidR="00CC5196">
        <w:rPr>
          <w:rFonts w:hint="eastAsia"/>
        </w:rPr>
        <w:t>２７日（火）とされております。</w:t>
      </w:r>
    </w:p>
    <w:p w:rsidR="00CC5196" w:rsidRDefault="00CC5196" w:rsidP="00CC5196">
      <w:pPr>
        <w:ind w:leftChars="200" w:left="420" w:firstLineChars="100" w:firstLine="210"/>
      </w:pPr>
      <w:r>
        <w:rPr>
          <w:rFonts w:hint="eastAsia"/>
        </w:rPr>
        <w:lastRenderedPageBreak/>
        <w:t>そこで、当回答書にて前述した貴会に対する求釈明への貴会からの</w:t>
      </w:r>
      <w:r w:rsidR="008D31CA">
        <w:rPr>
          <w:rFonts w:hint="eastAsia"/>
        </w:rPr>
        <w:t>御返答は</w:t>
      </w:r>
      <w:r>
        <w:rPr>
          <w:rFonts w:hint="eastAsia"/>
        </w:rPr>
        <w:t>、</w:t>
      </w:r>
      <w:r w:rsidR="00B50D44">
        <w:rPr>
          <w:rFonts w:hint="eastAsia"/>
        </w:rPr>
        <w:t>平成</w:t>
      </w:r>
      <w:r w:rsidR="008D31CA">
        <w:rPr>
          <w:rFonts w:hint="eastAsia"/>
        </w:rPr>
        <w:t>３０年３</w:t>
      </w:r>
      <w:r w:rsidR="00B50D44">
        <w:rPr>
          <w:rFonts w:hint="eastAsia"/>
        </w:rPr>
        <w:t>月</w:t>
      </w:r>
      <w:r>
        <w:rPr>
          <w:rFonts w:hint="eastAsia"/>
        </w:rPr>
        <w:t>２６日（月）中に、当方へ発信して頂けますようお願い致します。</w:t>
      </w:r>
    </w:p>
    <w:p w:rsidR="00B50D44" w:rsidRDefault="00CC5196" w:rsidP="00CC5196">
      <w:pPr>
        <w:ind w:leftChars="200" w:left="420" w:firstLineChars="100" w:firstLine="210"/>
      </w:pPr>
      <w:r>
        <w:rPr>
          <w:rFonts w:hint="eastAsia"/>
        </w:rPr>
        <w:t>それが困難な場合、当サイトから貴会へ再</w:t>
      </w:r>
      <w:r w:rsidR="008D31CA">
        <w:rPr>
          <w:rFonts w:hint="eastAsia"/>
        </w:rPr>
        <w:t>回答</w:t>
      </w:r>
      <w:r>
        <w:rPr>
          <w:rFonts w:hint="eastAsia"/>
        </w:rPr>
        <w:t>する機会を確保するため、回答期限の</w:t>
      </w:r>
      <w:r w:rsidR="008D31CA">
        <w:rPr>
          <w:rFonts w:hint="eastAsia"/>
        </w:rPr>
        <w:t>延長を要望します。</w:t>
      </w:r>
    </w:p>
    <w:p w:rsidR="00D768AD" w:rsidRDefault="00CC5196" w:rsidP="00CC5196">
      <w:pPr>
        <w:ind w:left="420" w:hangingChars="200" w:hanging="420"/>
      </w:pPr>
      <w:r>
        <w:rPr>
          <w:rFonts w:hint="eastAsia"/>
        </w:rPr>
        <w:t xml:space="preserve">　</w:t>
      </w:r>
    </w:p>
    <w:p w:rsidR="00CC5196" w:rsidRDefault="00CC5196" w:rsidP="00D768AD">
      <w:pPr>
        <w:ind w:leftChars="100" w:left="420" w:hangingChars="100" w:hanging="210"/>
      </w:pPr>
      <w:r>
        <w:rPr>
          <w:rFonts w:hint="eastAsia"/>
        </w:rPr>
        <w:t>２　貴会からの御返答</w:t>
      </w:r>
      <w:r w:rsidR="00B50D44">
        <w:rPr>
          <w:rFonts w:hint="eastAsia"/>
        </w:rPr>
        <w:t>が</w:t>
      </w:r>
      <w:r>
        <w:rPr>
          <w:rFonts w:hint="eastAsia"/>
        </w:rPr>
        <w:t>２６</w:t>
      </w:r>
      <w:r w:rsidR="00B50D44">
        <w:rPr>
          <w:rFonts w:hint="eastAsia"/>
        </w:rPr>
        <w:t>日</w:t>
      </w:r>
      <w:r>
        <w:rPr>
          <w:rFonts w:hint="eastAsia"/>
        </w:rPr>
        <w:t>中に発信されな</w:t>
      </w:r>
      <w:r w:rsidR="00B50D44">
        <w:rPr>
          <w:rFonts w:hint="eastAsia"/>
        </w:rPr>
        <w:t>かった場合</w:t>
      </w:r>
      <w:r>
        <w:rPr>
          <w:rFonts w:hint="eastAsia"/>
        </w:rPr>
        <w:t>、当回答の内容を</w:t>
      </w:r>
      <w:r w:rsidR="00B50D44">
        <w:rPr>
          <w:rFonts w:hint="eastAsia"/>
        </w:rPr>
        <w:t>当サイト</w:t>
      </w:r>
      <w:r>
        <w:rPr>
          <w:rFonts w:hint="eastAsia"/>
        </w:rPr>
        <w:t>で</w:t>
      </w:r>
      <w:r w:rsidR="00B50D44">
        <w:rPr>
          <w:rFonts w:hint="eastAsia"/>
        </w:rPr>
        <w:t>公開</w:t>
      </w:r>
      <w:r>
        <w:rPr>
          <w:rFonts w:hint="eastAsia"/>
        </w:rPr>
        <w:t>し</w:t>
      </w:r>
      <w:r w:rsidR="00B50D44">
        <w:rPr>
          <w:rFonts w:hint="eastAsia"/>
        </w:rPr>
        <w:t>、</w:t>
      </w:r>
      <w:r>
        <w:rPr>
          <w:rFonts w:hint="eastAsia"/>
        </w:rPr>
        <w:t>貴会から</w:t>
      </w:r>
      <w:r w:rsidR="00B50D44">
        <w:rPr>
          <w:rFonts w:hint="eastAsia"/>
        </w:rPr>
        <w:t>頂いた</w:t>
      </w:r>
      <w:r>
        <w:rPr>
          <w:rFonts w:hint="eastAsia"/>
        </w:rPr>
        <w:t>問合せ</w:t>
      </w:r>
      <w:r w:rsidR="00B50D44">
        <w:rPr>
          <w:rFonts w:hint="eastAsia"/>
        </w:rPr>
        <w:t>メールについても公開</w:t>
      </w:r>
      <w:r>
        <w:rPr>
          <w:rFonts w:hint="eastAsia"/>
        </w:rPr>
        <w:t>する旨を</w:t>
      </w:r>
      <w:r w:rsidR="00D768AD">
        <w:rPr>
          <w:rFonts w:hint="eastAsia"/>
        </w:rPr>
        <w:t>貴会へ</w:t>
      </w:r>
      <w:r>
        <w:rPr>
          <w:rFonts w:hint="eastAsia"/>
        </w:rPr>
        <w:t>通告いたします</w:t>
      </w:r>
      <w:r w:rsidR="00B50D44">
        <w:rPr>
          <w:rFonts w:hint="eastAsia"/>
        </w:rPr>
        <w:t>。</w:t>
      </w:r>
    </w:p>
    <w:p w:rsidR="00B50D44" w:rsidRDefault="00CC5196" w:rsidP="00D768AD">
      <w:pPr>
        <w:ind w:leftChars="200" w:left="420" w:firstLineChars="100" w:firstLine="210"/>
      </w:pPr>
      <w:r>
        <w:rPr>
          <w:rFonts w:hint="eastAsia"/>
        </w:rPr>
        <w:t>これに問題があると御主張される場合は、</w:t>
      </w:r>
      <w:r w:rsidR="00D768AD">
        <w:rPr>
          <w:rFonts w:hint="eastAsia"/>
        </w:rPr>
        <w:t>２６日中にその旨とその理由を当サイトにメールで御通告ください</w:t>
      </w:r>
      <w:r w:rsidR="00B50D44">
        <w:rPr>
          <w:rFonts w:hint="eastAsia"/>
        </w:rPr>
        <w:t>。</w:t>
      </w:r>
      <w:r w:rsidR="00D768AD">
        <w:rPr>
          <w:rFonts w:hint="eastAsia"/>
        </w:rPr>
        <w:t>御通告を</w:t>
      </w:r>
      <w:r w:rsidR="00B50D44">
        <w:rPr>
          <w:rFonts w:hint="eastAsia"/>
        </w:rPr>
        <w:t>頂けない場合は、公開を容認して頂いたものと看做します。</w:t>
      </w:r>
    </w:p>
    <w:p w:rsidR="00D768AD" w:rsidRDefault="00D768AD" w:rsidP="00B50D44">
      <w:r>
        <w:rPr>
          <w:rFonts w:hint="eastAsia"/>
        </w:rPr>
        <w:t xml:space="preserve">　</w:t>
      </w:r>
    </w:p>
    <w:p w:rsidR="00B50D44" w:rsidRDefault="00D768AD" w:rsidP="00D768AD">
      <w:pPr>
        <w:ind w:leftChars="100" w:left="420" w:hangingChars="100" w:hanging="210"/>
      </w:pPr>
      <w:r>
        <w:rPr>
          <w:rFonts w:hint="eastAsia"/>
        </w:rPr>
        <w:t>３　貴会からの御返答を頂く</w:t>
      </w:r>
      <w:r w:rsidR="00B50D44">
        <w:rPr>
          <w:rFonts w:hint="eastAsia"/>
        </w:rPr>
        <w:t>まで</w:t>
      </w:r>
      <w:r>
        <w:rPr>
          <w:rFonts w:hint="eastAsia"/>
        </w:rPr>
        <w:t>は</w:t>
      </w:r>
      <w:r w:rsidR="00B50D44">
        <w:rPr>
          <w:rFonts w:hint="eastAsia"/>
        </w:rPr>
        <w:t>、</w:t>
      </w:r>
      <w:r>
        <w:rPr>
          <w:rFonts w:hint="eastAsia"/>
        </w:rPr>
        <w:t>当サイトについて問合せメールに記載された通知次項のうち、以下</w:t>
      </w:r>
      <w:r w:rsidR="00B50D44">
        <w:rPr>
          <w:rFonts w:hint="eastAsia"/>
        </w:rPr>
        <w:t>の</w:t>
      </w:r>
      <w:r>
        <w:rPr>
          <w:rFonts w:hint="eastAsia"/>
        </w:rPr>
        <w:t>事項</w:t>
      </w:r>
      <w:r w:rsidR="00B50D44">
        <w:rPr>
          <w:rFonts w:hint="eastAsia"/>
        </w:rPr>
        <w:t>のみ</w:t>
      </w:r>
      <w:r>
        <w:rPr>
          <w:rFonts w:hint="eastAsia"/>
        </w:rPr>
        <w:t>を通知いたします。</w:t>
      </w:r>
    </w:p>
    <w:p w:rsidR="00B50D44" w:rsidRDefault="00D768AD" w:rsidP="00D768AD">
      <w:pPr>
        <w:ind w:firstLineChars="100" w:firstLine="210"/>
      </w:pPr>
      <w:r>
        <w:rPr>
          <w:rFonts w:hint="eastAsia"/>
        </w:rPr>
        <w:t>（１）</w:t>
      </w:r>
      <w:r w:rsidR="00757201">
        <w:rPr>
          <w:rFonts w:hint="eastAsia"/>
        </w:rPr>
        <w:t xml:space="preserve">名称　</w:t>
      </w:r>
      <w:r w:rsidR="00757201">
        <w:rPr>
          <w:rFonts w:hint="eastAsia"/>
        </w:rPr>
        <w:t>XXXXXX</w:t>
      </w:r>
    </w:p>
    <w:p w:rsidR="00B50D44" w:rsidRDefault="00D768AD" w:rsidP="00D768AD">
      <w:pPr>
        <w:ind w:firstLineChars="100" w:firstLine="210"/>
      </w:pPr>
      <w:r>
        <w:rPr>
          <w:rFonts w:hint="eastAsia"/>
        </w:rPr>
        <w:t>（３）</w:t>
      </w:r>
      <w:r w:rsidR="00B50D44">
        <w:rPr>
          <w:rFonts w:hint="eastAsia"/>
        </w:rPr>
        <w:t xml:space="preserve">連絡先　</w:t>
      </w:r>
      <w:r w:rsidR="00B50D44">
        <w:rPr>
          <w:rFonts w:hint="eastAsia"/>
        </w:rPr>
        <w:t xml:space="preserve"> </w:t>
      </w:r>
      <w:r w:rsidR="00757201">
        <w:rPr>
          <w:rFonts w:hint="eastAsia"/>
        </w:rPr>
        <w:t>XXXXX</w:t>
      </w:r>
      <w:r w:rsidR="00B50D44">
        <w:rPr>
          <w:rFonts w:hint="eastAsia"/>
        </w:rPr>
        <w:t xml:space="preserve">@gmail.com </w:t>
      </w:r>
    </w:p>
    <w:p w:rsidR="00B50D44" w:rsidRDefault="00D768AD" w:rsidP="00D768AD">
      <w:pPr>
        <w:jc w:val="right"/>
      </w:pPr>
      <w:r>
        <w:rPr>
          <w:rFonts w:hint="eastAsia"/>
        </w:rPr>
        <w:t>以上</w:t>
      </w:r>
    </w:p>
    <w:sectPr w:rsidR="00B50D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46" w:rsidRDefault="00906746" w:rsidP="00D768AD">
      <w:r>
        <w:separator/>
      </w:r>
    </w:p>
  </w:endnote>
  <w:endnote w:type="continuationSeparator" w:id="0">
    <w:p w:rsidR="00906746" w:rsidRDefault="00906746" w:rsidP="00D7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51287"/>
      <w:docPartObj>
        <w:docPartGallery w:val="Page Numbers (Bottom of Page)"/>
        <w:docPartUnique/>
      </w:docPartObj>
    </w:sdtPr>
    <w:sdtEndPr/>
    <w:sdtContent>
      <w:sdt>
        <w:sdtPr>
          <w:id w:val="-1669238322"/>
          <w:docPartObj>
            <w:docPartGallery w:val="Page Numbers (Top of Page)"/>
            <w:docPartUnique/>
          </w:docPartObj>
        </w:sdtPr>
        <w:sdtEndPr/>
        <w:sdtContent>
          <w:p w:rsidR="00D768AD" w:rsidRDefault="00D768A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531DE">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531DE">
              <w:rPr>
                <w:b/>
                <w:bCs/>
                <w:noProof/>
              </w:rPr>
              <w:t>5</w:t>
            </w:r>
            <w:r>
              <w:rPr>
                <w:b/>
                <w:bCs/>
                <w:sz w:val="24"/>
                <w:szCs w:val="24"/>
              </w:rPr>
              <w:fldChar w:fldCharType="end"/>
            </w:r>
          </w:p>
        </w:sdtContent>
      </w:sdt>
    </w:sdtContent>
  </w:sdt>
  <w:p w:rsidR="00D768AD" w:rsidRDefault="00D768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46" w:rsidRDefault="00906746" w:rsidP="00D768AD">
      <w:r>
        <w:separator/>
      </w:r>
    </w:p>
  </w:footnote>
  <w:footnote w:type="continuationSeparator" w:id="0">
    <w:p w:rsidR="00906746" w:rsidRDefault="00906746" w:rsidP="00D7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FC"/>
    <w:rsid w:val="002F6EC7"/>
    <w:rsid w:val="00313555"/>
    <w:rsid w:val="00405416"/>
    <w:rsid w:val="00493FAA"/>
    <w:rsid w:val="005124BF"/>
    <w:rsid w:val="00645FDF"/>
    <w:rsid w:val="00675695"/>
    <w:rsid w:val="006C12CE"/>
    <w:rsid w:val="00757201"/>
    <w:rsid w:val="007D5240"/>
    <w:rsid w:val="008D31CA"/>
    <w:rsid w:val="009041F3"/>
    <w:rsid w:val="00906746"/>
    <w:rsid w:val="00A47B2D"/>
    <w:rsid w:val="00A777FC"/>
    <w:rsid w:val="00B50D44"/>
    <w:rsid w:val="00B517A5"/>
    <w:rsid w:val="00CC5196"/>
    <w:rsid w:val="00D50515"/>
    <w:rsid w:val="00D768AD"/>
    <w:rsid w:val="00E42EFA"/>
    <w:rsid w:val="00E46F6B"/>
    <w:rsid w:val="00E531DE"/>
    <w:rsid w:val="00EB5C5C"/>
    <w:rsid w:val="00FB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010B696-D5FE-4508-983A-98A3C898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D44"/>
    <w:rPr>
      <w:color w:val="0000FF" w:themeColor="hyperlink"/>
      <w:u w:val="single"/>
    </w:rPr>
  </w:style>
  <w:style w:type="paragraph" w:styleId="a4">
    <w:name w:val="header"/>
    <w:basedOn w:val="a"/>
    <w:link w:val="a5"/>
    <w:uiPriority w:val="99"/>
    <w:unhideWhenUsed/>
    <w:rsid w:val="00D768AD"/>
    <w:pPr>
      <w:tabs>
        <w:tab w:val="center" w:pos="4252"/>
        <w:tab w:val="right" w:pos="8504"/>
      </w:tabs>
      <w:snapToGrid w:val="0"/>
    </w:pPr>
  </w:style>
  <w:style w:type="character" w:customStyle="1" w:styleId="a5">
    <w:name w:val="ヘッダー (文字)"/>
    <w:basedOn w:val="a0"/>
    <w:link w:val="a4"/>
    <w:uiPriority w:val="99"/>
    <w:rsid w:val="00D768AD"/>
  </w:style>
  <w:style w:type="paragraph" w:styleId="a6">
    <w:name w:val="footer"/>
    <w:basedOn w:val="a"/>
    <w:link w:val="a7"/>
    <w:uiPriority w:val="99"/>
    <w:unhideWhenUsed/>
    <w:rsid w:val="00D768AD"/>
    <w:pPr>
      <w:tabs>
        <w:tab w:val="center" w:pos="4252"/>
        <w:tab w:val="right" w:pos="8504"/>
      </w:tabs>
      <w:snapToGrid w:val="0"/>
    </w:pPr>
  </w:style>
  <w:style w:type="character" w:customStyle="1" w:styleId="a7">
    <w:name w:val="フッター (文字)"/>
    <w:basedOn w:val="a0"/>
    <w:link w:val="a6"/>
    <w:uiPriority w:val="99"/>
    <w:rsid w:val="00D7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dc:creator>
  <cp:keywords/>
  <dc:description/>
  <cp:lastModifiedBy>小坪 慎也</cp:lastModifiedBy>
  <cp:revision>7</cp:revision>
  <dcterms:created xsi:type="dcterms:W3CDTF">2018-03-25T12:13:00Z</dcterms:created>
  <dcterms:modified xsi:type="dcterms:W3CDTF">2019-11-29T14:34:00Z</dcterms:modified>
</cp:coreProperties>
</file>